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5" w:type="dxa"/>
        <w:tblLayout w:type="fixed"/>
        <w:tblCellMar>
          <w:left w:w="15" w:type="dxa"/>
          <w:right w:w="15" w:type="dxa"/>
        </w:tblCellMar>
        <w:tblLook w:val="0000"/>
      </w:tblPr>
      <w:tblGrid>
        <w:gridCol w:w="142"/>
        <w:gridCol w:w="285"/>
        <w:gridCol w:w="711"/>
        <w:gridCol w:w="1422"/>
        <w:gridCol w:w="1422"/>
        <w:gridCol w:w="711"/>
        <w:gridCol w:w="427"/>
        <w:gridCol w:w="1280"/>
        <w:gridCol w:w="996"/>
        <w:gridCol w:w="2844"/>
        <w:gridCol w:w="569"/>
      </w:tblGrid>
      <w:tr w:rsidR="00A1594C">
        <w:trPr>
          <w:trHeight w:hRule="exact" w:val="1538"/>
        </w:trPr>
        <w:tc>
          <w:tcPr>
            <w:tcW w:w="4693" w:type="dxa"/>
            <w:gridSpan w:val="6"/>
            <w:vMerge w:val="restart"/>
            <w:tcBorders>
              <w:top w:val="nil"/>
              <w:left w:val="nil"/>
              <w:bottom w:val="nil"/>
              <w:right w:val="nil"/>
            </w:tcBorders>
            <w:shd w:val="clear" w:color="auto" w:fill="FFFFFF"/>
          </w:tcPr>
          <w:p w:rsidR="00A1594C" w:rsidRDefault="00A1594C">
            <w:pPr>
              <w:widowControl w:val="0"/>
              <w:autoSpaceDE w:val="0"/>
              <w:autoSpaceDN w:val="0"/>
              <w:adjustRightInd w:val="0"/>
              <w:spacing w:after="0" w:line="240" w:lineRule="auto"/>
              <w:rPr>
                <w:rFonts w:ascii="Tahoma" w:hAnsi="Tahoma" w:cs="Tahoma"/>
                <w:sz w:val="20"/>
                <w:szCs w:val="20"/>
              </w:rPr>
            </w:pPr>
          </w:p>
        </w:tc>
        <w:tc>
          <w:tcPr>
            <w:tcW w:w="5547" w:type="dxa"/>
            <w:gridSpan w:val="4"/>
            <w:tcBorders>
              <w:top w:val="nil"/>
              <w:left w:val="nil"/>
              <w:bottom w:val="nil"/>
              <w:right w:val="nil"/>
            </w:tcBorders>
            <w:shd w:val="clear" w:color="auto" w:fill="FFFFFF"/>
          </w:tcPr>
          <w:p w:rsidR="00A1594C" w:rsidRDefault="00FA732C">
            <w:pPr>
              <w:widowControl w:val="0"/>
              <w:autoSpaceDE w:val="0"/>
              <w:autoSpaceDN w:val="0"/>
              <w:adjustRightInd w:val="0"/>
              <w:spacing w:after="0" w:line="247" w:lineRule="exact"/>
              <w:ind w:left="30" w:right="30"/>
              <w:jc w:val="both"/>
              <w:rPr>
                <w:rFonts w:ascii="Times New Roman" w:hAnsi="Times New Roman" w:cs="Times New Roman"/>
                <w:color w:val="000000"/>
              </w:rPr>
            </w:pPr>
            <w:r>
              <w:rPr>
                <w:rFonts w:ascii="Times New Roman" w:hAnsi="Times New Roman" w:cs="Times New Roman"/>
                <w:color w:val="000000"/>
              </w:rPr>
              <w:t>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«Дошкольное образование и начальное образование», утв. приказом ректора ОмГА от 25.03.2024 №34.</w:t>
            </w:r>
          </w:p>
        </w:tc>
        <w:tc>
          <w:tcPr>
            <w:tcW w:w="569" w:type="dxa"/>
            <w:vMerge w:val="restart"/>
            <w:tcBorders>
              <w:top w:val="nil"/>
              <w:left w:val="nil"/>
              <w:bottom w:val="nil"/>
              <w:right w:val="nil"/>
            </w:tcBorders>
            <w:shd w:val="clear" w:color="auto" w:fill="FFFFFF"/>
          </w:tcPr>
          <w:p w:rsidR="00A1594C" w:rsidRDefault="00A1594C">
            <w:pPr>
              <w:widowControl w:val="0"/>
              <w:autoSpaceDE w:val="0"/>
              <w:autoSpaceDN w:val="0"/>
              <w:adjustRightInd w:val="0"/>
              <w:spacing w:after="0" w:line="240" w:lineRule="auto"/>
              <w:rPr>
                <w:rFonts w:ascii="Tahoma" w:hAnsi="Tahoma" w:cs="Tahoma"/>
                <w:sz w:val="20"/>
                <w:szCs w:val="20"/>
              </w:rPr>
            </w:pPr>
          </w:p>
        </w:tc>
      </w:tr>
      <w:tr w:rsidR="00A1594C">
        <w:trPr>
          <w:trHeight w:hRule="exact" w:val="140"/>
        </w:trPr>
        <w:tc>
          <w:tcPr>
            <w:tcW w:w="4693" w:type="dxa"/>
            <w:gridSpan w:val="6"/>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9"/>
                <w:szCs w:val="9"/>
              </w:rPr>
            </w:pPr>
          </w:p>
        </w:tc>
        <w:tc>
          <w:tcPr>
            <w:tcW w:w="5547" w:type="dxa"/>
            <w:gridSpan w:val="4"/>
            <w:tcBorders>
              <w:top w:val="nil"/>
              <w:left w:val="nil"/>
              <w:bottom w:val="nil"/>
              <w:right w:val="nil"/>
            </w:tcBorders>
            <w:shd w:val="clear" w:color="auto" w:fill="FFFFFF"/>
          </w:tcPr>
          <w:p w:rsidR="00A1594C" w:rsidRDefault="00A1594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9"/>
                <w:szCs w:val="9"/>
              </w:rPr>
            </w:pPr>
          </w:p>
        </w:tc>
      </w:tr>
      <w:tr w:rsidR="00A1594C">
        <w:trPr>
          <w:trHeight w:hRule="exact" w:val="589"/>
        </w:trPr>
        <w:tc>
          <w:tcPr>
            <w:tcW w:w="10240" w:type="dxa"/>
            <w:gridSpan w:val="10"/>
            <w:tcBorders>
              <w:top w:val="nil"/>
              <w:left w:val="nil"/>
              <w:bottom w:val="nil"/>
              <w:right w:val="nil"/>
            </w:tcBorders>
            <w:shd w:val="clear" w:color="auto" w:fill="FFFFFF"/>
          </w:tcPr>
          <w:p w:rsidR="00A1594C" w:rsidRDefault="00FA732C">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r>
              <w:rPr>
                <w:rFonts w:ascii="Times New Roman" w:hAnsi="Times New Roman" w:cs="Times New Roman"/>
                <w:color w:val="000000"/>
                <w:sz w:val="24"/>
                <w:szCs w:val="24"/>
              </w:rPr>
              <w:br/>
              <w:t>«Омская гуманитарная академия»</w:t>
            </w:r>
          </w:p>
        </w:tc>
        <w:tc>
          <w:tcPr>
            <w:tcW w:w="569" w:type="dxa"/>
            <w:vMerge/>
            <w:tcBorders>
              <w:top w:val="nil"/>
              <w:left w:val="nil"/>
              <w:bottom w:val="nil"/>
              <w:right w:val="nil"/>
            </w:tcBorders>
          </w:tcPr>
          <w:p w:rsidR="00A1594C" w:rsidRDefault="00A1594C">
            <w:pPr>
              <w:widowControl w:val="0"/>
              <w:autoSpaceDE w:val="0"/>
              <w:autoSpaceDN w:val="0"/>
              <w:adjustRightInd w:val="0"/>
              <w:spacing w:after="0" w:line="240" w:lineRule="auto"/>
              <w:jc w:val="center"/>
              <w:rPr>
                <w:rFonts w:ascii="Tahoma" w:hAnsi="Tahoma" w:cs="Tahoma"/>
                <w:sz w:val="20"/>
                <w:szCs w:val="20"/>
              </w:rPr>
            </w:pPr>
          </w:p>
        </w:tc>
      </w:tr>
      <w:tr w:rsidR="00A1594C">
        <w:trPr>
          <w:trHeight w:hRule="exact" w:val="317"/>
        </w:trPr>
        <w:tc>
          <w:tcPr>
            <w:tcW w:w="10240" w:type="dxa"/>
            <w:gridSpan w:val="10"/>
            <w:tcBorders>
              <w:top w:val="nil"/>
              <w:left w:val="nil"/>
              <w:bottom w:val="nil"/>
              <w:right w:val="nil"/>
            </w:tcBorders>
            <w:shd w:val="clear" w:color="auto" w:fill="FFFFFF"/>
          </w:tcPr>
          <w:p w:rsidR="00A1594C" w:rsidRDefault="00FA732C">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Кафедра "Педагогики, психологии и социальной работы"</w:t>
            </w:r>
          </w:p>
        </w:tc>
        <w:tc>
          <w:tcPr>
            <w:tcW w:w="569" w:type="dxa"/>
            <w:vMerge/>
            <w:tcBorders>
              <w:top w:val="nil"/>
              <w:left w:val="nil"/>
              <w:bottom w:val="nil"/>
              <w:right w:val="nil"/>
            </w:tcBorders>
          </w:tcPr>
          <w:p w:rsidR="00A1594C" w:rsidRDefault="00A1594C">
            <w:pPr>
              <w:widowControl w:val="0"/>
              <w:autoSpaceDE w:val="0"/>
              <w:autoSpaceDN w:val="0"/>
              <w:adjustRightInd w:val="0"/>
              <w:spacing w:after="0" w:line="240" w:lineRule="auto"/>
              <w:jc w:val="center"/>
              <w:rPr>
                <w:rFonts w:ascii="Tahoma" w:hAnsi="Tahoma" w:cs="Tahoma"/>
                <w:sz w:val="20"/>
                <w:szCs w:val="20"/>
              </w:rPr>
            </w:pPr>
          </w:p>
        </w:tc>
      </w:tr>
      <w:tr w:rsidR="00A1594C">
        <w:trPr>
          <w:trHeight w:hRule="exact" w:val="213"/>
        </w:trPr>
        <w:tc>
          <w:tcPr>
            <w:tcW w:w="10240" w:type="dxa"/>
            <w:gridSpan w:val="10"/>
            <w:tcBorders>
              <w:top w:val="nil"/>
              <w:left w:val="nil"/>
              <w:bottom w:val="nil"/>
              <w:right w:val="nil"/>
            </w:tcBorders>
            <w:shd w:val="clear" w:color="auto" w:fill="FFFFFF"/>
          </w:tcPr>
          <w:p w:rsidR="00A1594C" w:rsidRDefault="00A1594C">
            <w:pPr>
              <w:widowControl w:val="0"/>
              <w:autoSpaceDE w:val="0"/>
              <w:autoSpaceDN w:val="0"/>
              <w:adjustRightInd w:val="0"/>
              <w:spacing w:after="0" w:line="240" w:lineRule="auto"/>
              <w:rPr>
                <w:rFonts w:ascii="Tahoma" w:hAnsi="Tahoma" w:cs="Tahoma"/>
                <w:sz w:val="14"/>
                <w:szCs w:val="14"/>
              </w:rPr>
            </w:pPr>
          </w:p>
        </w:tc>
        <w:tc>
          <w:tcPr>
            <w:tcW w:w="569"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14"/>
                <w:szCs w:val="14"/>
              </w:rPr>
            </w:pPr>
          </w:p>
        </w:tc>
      </w:tr>
      <w:tr w:rsidR="00A1594C">
        <w:trPr>
          <w:trHeight w:hRule="exact" w:val="280"/>
        </w:trPr>
        <w:tc>
          <w:tcPr>
            <w:tcW w:w="6400" w:type="dxa"/>
            <w:gridSpan w:val="8"/>
            <w:vMerge w:val="restart"/>
            <w:tcBorders>
              <w:top w:val="nil"/>
              <w:left w:val="nil"/>
              <w:bottom w:val="nil"/>
              <w:right w:val="nil"/>
            </w:tcBorders>
            <w:shd w:val="clear" w:color="auto" w:fill="FFFFFF"/>
          </w:tcPr>
          <w:p w:rsidR="00A1594C" w:rsidRDefault="00A1594C">
            <w:pPr>
              <w:widowControl w:val="0"/>
              <w:autoSpaceDE w:val="0"/>
              <w:autoSpaceDN w:val="0"/>
              <w:adjustRightInd w:val="0"/>
              <w:spacing w:after="0" w:line="240" w:lineRule="auto"/>
              <w:rPr>
                <w:rFonts w:ascii="Tahoma" w:hAnsi="Tahoma" w:cs="Tahoma"/>
                <w:sz w:val="18"/>
                <w:szCs w:val="18"/>
              </w:rPr>
            </w:pPr>
          </w:p>
        </w:tc>
        <w:tc>
          <w:tcPr>
            <w:tcW w:w="3840" w:type="dxa"/>
            <w:gridSpan w:val="2"/>
            <w:tcBorders>
              <w:top w:val="nil"/>
              <w:left w:val="nil"/>
              <w:bottom w:val="nil"/>
              <w:right w:val="nil"/>
            </w:tcBorders>
            <w:shd w:val="clear" w:color="auto" w:fill="FFFFFF"/>
          </w:tcPr>
          <w:p w:rsidR="00A1594C" w:rsidRDefault="00FA732C">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УТВЕРЖДАЮ</w:t>
            </w:r>
          </w:p>
        </w:tc>
        <w:tc>
          <w:tcPr>
            <w:tcW w:w="569" w:type="dxa"/>
            <w:vMerge/>
            <w:tcBorders>
              <w:top w:val="nil"/>
              <w:left w:val="nil"/>
              <w:bottom w:val="nil"/>
              <w:right w:val="nil"/>
            </w:tcBorders>
          </w:tcPr>
          <w:p w:rsidR="00A1594C" w:rsidRDefault="00A1594C">
            <w:pPr>
              <w:widowControl w:val="0"/>
              <w:autoSpaceDE w:val="0"/>
              <w:autoSpaceDN w:val="0"/>
              <w:adjustRightInd w:val="0"/>
              <w:spacing w:after="0" w:line="240" w:lineRule="auto"/>
              <w:jc w:val="center"/>
              <w:rPr>
                <w:rFonts w:ascii="Tahoma" w:hAnsi="Tahoma" w:cs="Tahoma"/>
                <w:sz w:val="18"/>
                <w:szCs w:val="18"/>
              </w:rPr>
            </w:pPr>
          </w:p>
        </w:tc>
      </w:tr>
      <w:tr w:rsidR="00A1594C">
        <w:trPr>
          <w:trHeight w:hRule="exact" w:val="979"/>
        </w:trPr>
        <w:tc>
          <w:tcPr>
            <w:tcW w:w="6400" w:type="dxa"/>
            <w:gridSpan w:val="8"/>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3840" w:type="dxa"/>
            <w:gridSpan w:val="2"/>
            <w:tcBorders>
              <w:top w:val="nil"/>
              <w:left w:val="nil"/>
              <w:bottom w:val="nil"/>
              <w:right w:val="nil"/>
            </w:tcBorders>
            <w:shd w:val="clear" w:color="auto" w:fill="FFFFFF"/>
          </w:tcPr>
          <w:p w:rsidR="00A1594C" w:rsidRDefault="00FA732C">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Ректор, д.фил.н., профессор</w:t>
            </w:r>
            <w:r>
              <w:rPr>
                <w:rFonts w:ascii="Times New Roman" w:hAnsi="Times New Roman" w:cs="Times New Roman"/>
                <w:color w:val="000000"/>
                <w:sz w:val="24"/>
                <w:szCs w:val="24"/>
              </w:rPr>
              <w:br/>
            </w:r>
            <w:r>
              <w:rPr>
                <w:rFonts w:ascii="Times New Roman" w:hAnsi="Times New Roman" w:cs="Times New Roman"/>
                <w:color w:val="000000"/>
                <w:sz w:val="24"/>
                <w:szCs w:val="24"/>
              </w:rPr>
              <w:br/>
              <w:t>______________А.Э. Еремеев</w:t>
            </w:r>
          </w:p>
        </w:tc>
        <w:tc>
          <w:tcPr>
            <w:tcW w:w="569" w:type="dxa"/>
            <w:vMerge/>
            <w:tcBorders>
              <w:top w:val="nil"/>
              <w:left w:val="nil"/>
              <w:bottom w:val="nil"/>
              <w:right w:val="nil"/>
            </w:tcBorders>
          </w:tcPr>
          <w:p w:rsidR="00A1594C" w:rsidRDefault="00A1594C">
            <w:pPr>
              <w:widowControl w:val="0"/>
              <w:autoSpaceDE w:val="0"/>
              <w:autoSpaceDN w:val="0"/>
              <w:adjustRightInd w:val="0"/>
              <w:spacing w:after="0" w:line="240" w:lineRule="auto"/>
              <w:jc w:val="center"/>
              <w:rPr>
                <w:rFonts w:ascii="Tahoma" w:hAnsi="Tahoma" w:cs="Tahoma"/>
                <w:sz w:val="20"/>
                <w:szCs w:val="20"/>
              </w:rPr>
            </w:pPr>
          </w:p>
        </w:tc>
      </w:tr>
      <w:tr w:rsidR="00A1594C">
        <w:trPr>
          <w:trHeight w:hRule="exact" w:val="280"/>
        </w:trPr>
        <w:tc>
          <w:tcPr>
            <w:tcW w:w="6400" w:type="dxa"/>
            <w:gridSpan w:val="8"/>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18"/>
                <w:szCs w:val="18"/>
              </w:rPr>
            </w:pPr>
          </w:p>
        </w:tc>
        <w:tc>
          <w:tcPr>
            <w:tcW w:w="3840" w:type="dxa"/>
            <w:gridSpan w:val="2"/>
            <w:tcBorders>
              <w:top w:val="nil"/>
              <w:left w:val="nil"/>
              <w:bottom w:val="nil"/>
              <w:right w:val="nil"/>
            </w:tcBorders>
            <w:shd w:val="clear" w:color="auto" w:fill="FFFFFF"/>
          </w:tcPr>
          <w:p w:rsidR="00A1594C" w:rsidRDefault="00FA732C">
            <w:pPr>
              <w:widowControl w:val="0"/>
              <w:autoSpaceDE w:val="0"/>
              <w:autoSpaceDN w:val="0"/>
              <w:adjustRightInd w:val="0"/>
              <w:spacing w:after="0" w:line="276" w:lineRule="exact"/>
              <w:ind w:left="30" w:right="30"/>
              <w:jc w:val="right"/>
              <w:rPr>
                <w:rFonts w:ascii="Times New Roman" w:hAnsi="Times New Roman" w:cs="Times New Roman"/>
                <w:color w:val="000000"/>
                <w:sz w:val="24"/>
                <w:szCs w:val="24"/>
              </w:rPr>
            </w:pPr>
            <w:r>
              <w:rPr>
                <w:rFonts w:ascii="Times New Roman" w:hAnsi="Times New Roman" w:cs="Times New Roman"/>
                <w:color w:val="000000"/>
                <w:sz w:val="24"/>
                <w:szCs w:val="24"/>
              </w:rPr>
              <w:t>25.03.2024 г.</w:t>
            </w:r>
          </w:p>
        </w:tc>
        <w:tc>
          <w:tcPr>
            <w:tcW w:w="569" w:type="dxa"/>
            <w:vMerge/>
            <w:tcBorders>
              <w:top w:val="nil"/>
              <w:left w:val="nil"/>
              <w:bottom w:val="nil"/>
              <w:right w:val="nil"/>
            </w:tcBorders>
          </w:tcPr>
          <w:p w:rsidR="00A1594C" w:rsidRDefault="00A1594C">
            <w:pPr>
              <w:widowControl w:val="0"/>
              <w:autoSpaceDE w:val="0"/>
              <w:autoSpaceDN w:val="0"/>
              <w:adjustRightInd w:val="0"/>
              <w:spacing w:after="0" w:line="240" w:lineRule="auto"/>
              <w:jc w:val="right"/>
              <w:rPr>
                <w:rFonts w:ascii="Tahoma" w:hAnsi="Tahoma" w:cs="Tahoma"/>
                <w:sz w:val="18"/>
                <w:szCs w:val="18"/>
              </w:rPr>
            </w:pPr>
          </w:p>
        </w:tc>
      </w:tr>
      <w:tr w:rsidR="00A1594C">
        <w:trPr>
          <w:trHeight w:hRule="exact" w:val="280"/>
        </w:trPr>
        <w:tc>
          <w:tcPr>
            <w:tcW w:w="6400" w:type="dxa"/>
            <w:gridSpan w:val="8"/>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18"/>
                <w:szCs w:val="18"/>
              </w:rPr>
            </w:pPr>
          </w:p>
        </w:tc>
        <w:tc>
          <w:tcPr>
            <w:tcW w:w="3840" w:type="dxa"/>
            <w:gridSpan w:val="2"/>
            <w:tcBorders>
              <w:top w:val="nil"/>
              <w:left w:val="nil"/>
              <w:bottom w:val="nil"/>
              <w:right w:val="nil"/>
            </w:tcBorders>
            <w:shd w:val="clear" w:color="auto" w:fill="FFFFFF"/>
          </w:tcPr>
          <w:p w:rsidR="00A1594C" w:rsidRDefault="00A1594C">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18"/>
                <w:szCs w:val="18"/>
              </w:rPr>
            </w:pPr>
          </w:p>
        </w:tc>
      </w:tr>
      <w:tr w:rsidR="00A1594C">
        <w:trPr>
          <w:trHeight w:hRule="exact" w:val="420"/>
        </w:trPr>
        <w:tc>
          <w:tcPr>
            <w:tcW w:w="10240" w:type="dxa"/>
            <w:gridSpan w:val="10"/>
            <w:tcBorders>
              <w:top w:val="nil"/>
              <w:left w:val="nil"/>
              <w:bottom w:val="nil"/>
              <w:right w:val="nil"/>
            </w:tcBorders>
            <w:shd w:val="clear" w:color="auto" w:fill="FFFFFF"/>
          </w:tcPr>
          <w:p w:rsidR="00A1594C" w:rsidRDefault="00FA732C">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РАБОЧАЯ ПРОГРАММА ДИСЦИПЛИНЫ</w:t>
            </w:r>
          </w:p>
        </w:tc>
        <w:tc>
          <w:tcPr>
            <w:tcW w:w="569" w:type="dxa"/>
            <w:vMerge/>
            <w:tcBorders>
              <w:top w:val="nil"/>
              <w:left w:val="nil"/>
              <w:bottom w:val="nil"/>
              <w:right w:val="nil"/>
            </w:tcBorders>
          </w:tcPr>
          <w:p w:rsidR="00A1594C" w:rsidRDefault="00A1594C">
            <w:pPr>
              <w:widowControl w:val="0"/>
              <w:autoSpaceDE w:val="0"/>
              <w:autoSpaceDN w:val="0"/>
              <w:adjustRightInd w:val="0"/>
              <w:spacing w:after="0" w:line="240" w:lineRule="auto"/>
              <w:jc w:val="center"/>
              <w:rPr>
                <w:rFonts w:ascii="Tahoma" w:hAnsi="Tahoma" w:cs="Tahoma"/>
                <w:sz w:val="20"/>
                <w:szCs w:val="20"/>
              </w:rPr>
            </w:pPr>
          </w:p>
        </w:tc>
      </w:tr>
      <w:tr w:rsidR="00A1594C">
        <w:trPr>
          <w:trHeight w:hRule="exact" w:val="1143"/>
        </w:trPr>
        <w:tc>
          <w:tcPr>
            <w:tcW w:w="2560" w:type="dxa"/>
            <w:gridSpan w:val="4"/>
            <w:tcBorders>
              <w:top w:val="nil"/>
              <w:left w:val="nil"/>
              <w:bottom w:val="nil"/>
              <w:right w:val="nil"/>
            </w:tcBorders>
            <w:shd w:val="clear" w:color="auto" w:fill="FFFFFF"/>
          </w:tcPr>
          <w:p w:rsidR="00A1594C" w:rsidRDefault="00A1594C">
            <w:pPr>
              <w:widowControl w:val="0"/>
              <w:autoSpaceDE w:val="0"/>
              <w:autoSpaceDN w:val="0"/>
              <w:adjustRightInd w:val="0"/>
              <w:spacing w:after="0" w:line="240" w:lineRule="auto"/>
              <w:rPr>
                <w:rFonts w:ascii="Tahoma" w:hAnsi="Tahoma" w:cs="Tahoma"/>
                <w:sz w:val="20"/>
                <w:szCs w:val="20"/>
              </w:rPr>
            </w:pPr>
          </w:p>
        </w:tc>
        <w:tc>
          <w:tcPr>
            <w:tcW w:w="4836" w:type="dxa"/>
            <w:gridSpan w:val="5"/>
            <w:tcBorders>
              <w:top w:val="nil"/>
              <w:left w:val="nil"/>
              <w:bottom w:val="nil"/>
              <w:right w:val="nil"/>
            </w:tcBorders>
            <w:shd w:val="clear" w:color="auto" w:fill="FFFFFF"/>
          </w:tcPr>
          <w:p w:rsidR="00A1594C" w:rsidRDefault="00FA732C">
            <w:pPr>
              <w:widowControl w:val="0"/>
              <w:autoSpaceDE w:val="0"/>
              <w:autoSpaceDN w:val="0"/>
              <w:adjustRightInd w:val="0"/>
              <w:spacing w:after="0" w:line="363" w:lineRule="exact"/>
              <w:ind w:left="30" w:right="30"/>
              <w:jc w:val="center"/>
              <w:rPr>
                <w:rFonts w:ascii="Times New Roman" w:hAnsi="Times New Roman" w:cs="Times New Roman"/>
                <w:color w:val="000000"/>
                <w:sz w:val="32"/>
                <w:szCs w:val="32"/>
              </w:rPr>
            </w:pPr>
            <w:r>
              <w:rPr>
                <w:rFonts w:ascii="Times New Roman" w:hAnsi="Times New Roman" w:cs="Times New Roman"/>
                <w:color w:val="000000"/>
                <w:sz w:val="32"/>
                <w:szCs w:val="32"/>
              </w:rPr>
              <w:t>Технологии музыкального развития младших школьников</w:t>
            </w:r>
            <w:r>
              <w:rPr>
                <w:rFonts w:ascii="Times New Roman" w:hAnsi="Times New Roman" w:cs="Times New Roman"/>
                <w:color w:val="000000"/>
                <w:sz w:val="32"/>
                <w:szCs w:val="32"/>
              </w:rPr>
              <w:br/>
              <w:t>К.М.06.08.01</w:t>
            </w:r>
          </w:p>
        </w:tc>
        <w:tc>
          <w:tcPr>
            <w:tcW w:w="2844" w:type="dxa"/>
            <w:tcBorders>
              <w:top w:val="nil"/>
              <w:left w:val="nil"/>
              <w:bottom w:val="nil"/>
              <w:right w:val="nil"/>
            </w:tcBorders>
            <w:shd w:val="clear" w:color="auto" w:fill="FFFFFF"/>
          </w:tcPr>
          <w:p w:rsidR="00A1594C" w:rsidRDefault="00A1594C">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r>
      <w:tr w:rsidR="00A1594C">
        <w:trPr>
          <w:trHeight w:hRule="exact" w:val="280"/>
        </w:trPr>
        <w:tc>
          <w:tcPr>
            <w:tcW w:w="10240" w:type="dxa"/>
            <w:gridSpan w:val="10"/>
            <w:tcBorders>
              <w:top w:val="nil"/>
              <w:left w:val="nil"/>
              <w:bottom w:val="nil"/>
              <w:right w:val="nil"/>
            </w:tcBorders>
            <w:shd w:val="clear" w:color="auto" w:fill="FFFFFF"/>
          </w:tcPr>
          <w:p w:rsidR="00A1594C" w:rsidRDefault="00FA732C">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по программе бакалавриата</w:t>
            </w:r>
          </w:p>
        </w:tc>
        <w:tc>
          <w:tcPr>
            <w:tcW w:w="569" w:type="dxa"/>
            <w:vMerge/>
            <w:tcBorders>
              <w:top w:val="nil"/>
              <w:left w:val="nil"/>
              <w:bottom w:val="nil"/>
              <w:right w:val="nil"/>
            </w:tcBorders>
          </w:tcPr>
          <w:p w:rsidR="00A1594C" w:rsidRDefault="00A1594C">
            <w:pPr>
              <w:widowControl w:val="0"/>
              <w:autoSpaceDE w:val="0"/>
              <w:autoSpaceDN w:val="0"/>
              <w:adjustRightInd w:val="0"/>
              <w:spacing w:after="0" w:line="240" w:lineRule="auto"/>
              <w:jc w:val="center"/>
              <w:rPr>
                <w:rFonts w:ascii="Tahoma" w:hAnsi="Tahoma" w:cs="Tahoma"/>
                <w:sz w:val="18"/>
                <w:szCs w:val="18"/>
              </w:rPr>
            </w:pPr>
          </w:p>
        </w:tc>
      </w:tr>
      <w:tr w:rsidR="00A1594C">
        <w:trPr>
          <w:trHeight w:hRule="exact" w:val="1406"/>
        </w:trPr>
        <w:tc>
          <w:tcPr>
            <w:tcW w:w="427" w:type="dxa"/>
            <w:gridSpan w:val="2"/>
            <w:tcBorders>
              <w:top w:val="nil"/>
              <w:left w:val="nil"/>
              <w:bottom w:val="nil"/>
              <w:right w:val="nil"/>
            </w:tcBorders>
            <w:shd w:val="clear" w:color="auto" w:fill="FFFFFF"/>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813" w:type="dxa"/>
            <w:gridSpan w:val="8"/>
            <w:tcBorders>
              <w:top w:val="nil"/>
              <w:left w:val="nil"/>
              <w:bottom w:val="nil"/>
              <w:right w:val="nil"/>
            </w:tcBorders>
            <w:shd w:val="clear" w:color="auto" w:fill="FFFFFF"/>
          </w:tcPr>
          <w:p w:rsidR="00A1594C" w:rsidRDefault="00FA732C">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Направление подготовки: 44.03.05 Педагогическое образование (с двумя профилями подготовки) (высшее образование - бакалавриат)</w:t>
            </w:r>
            <w:r>
              <w:rPr>
                <w:rFonts w:ascii="Times New Roman" w:hAnsi="Times New Roman" w:cs="Times New Roman"/>
                <w:color w:val="000000"/>
                <w:sz w:val="24"/>
                <w:szCs w:val="24"/>
              </w:rPr>
              <w:br/>
              <w:t xml:space="preserve">Направленность (профиль) программы: </w:t>
            </w:r>
            <w:r w:rsidR="00D52E69">
              <w:rPr>
                <w:rFonts w:ascii="Times New Roman" w:hAnsi="Times New Roman" w:cs="Times New Roman"/>
                <w:color w:val="000000"/>
                <w:sz w:val="24"/>
                <w:szCs w:val="24"/>
              </w:rPr>
              <w:t>«Начальное образование и Информатика»</w:t>
            </w:r>
            <w:r>
              <w:rPr>
                <w:rFonts w:ascii="Times New Roman" w:hAnsi="Times New Roman" w:cs="Times New Roman"/>
                <w:color w:val="000000"/>
                <w:sz w:val="24"/>
                <w:szCs w:val="24"/>
              </w:rPr>
              <w:br/>
              <w:t xml:space="preserve">Области профессиональной деятельности и (или) сферы профессиональной деятельности. </w:t>
            </w:r>
          </w:p>
        </w:tc>
        <w:tc>
          <w:tcPr>
            <w:tcW w:w="569" w:type="dxa"/>
            <w:vMerge/>
            <w:tcBorders>
              <w:top w:val="nil"/>
              <w:left w:val="nil"/>
              <w:bottom w:val="nil"/>
              <w:right w:val="nil"/>
            </w:tcBorders>
          </w:tcPr>
          <w:p w:rsidR="00A1594C" w:rsidRDefault="00A1594C">
            <w:pPr>
              <w:widowControl w:val="0"/>
              <w:autoSpaceDE w:val="0"/>
              <w:autoSpaceDN w:val="0"/>
              <w:adjustRightInd w:val="0"/>
              <w:spacing w:after="0" w:line="240" w:lineRule="auto"/>
              <w:jc w:val="center"/>
              <w:rPr>
                <w:rFonts w:ascii="Tahoma" w:hAnsi="Tahoma" w:cs="Tahoma"/>
                <w:sz w:val="20"/>
                <w:szCs w:val="20"/>
              </w:rPr>
            </w:pPr>
          </w:p>
        </w:tc>
      </w:tr>
      <w:tr w:rsidR="00A1594C">
        <w:trPr>
          <w:trHeight w:hRule="exact" w:val="839"/>
        </w:trPr>
        <w:tc>
          <w:tcPr>
            <w:tcW w:w="10240" w:type="dxa"/>
            <w:gridSpan w:val="10"/>
            <w:tcBorders>
              <w:top w:val="nil"/>
              <w:left w:val="nil"/>
              <w:bottom w:val="nil"/>
              <w:right w:val="nil"/>
            </w:tcBorders>
            <w:shd w:val="clear" w:color="auto" w:fill="FFFFFF"/>
          </w:tcPr>
          <w:p w:rsidR="00A1594C" w:rsidRDefault="00FA732C">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Области профессиональной деятельности. 01.ОБРАЗОВАНИЕ И НАУКА.</w:t>
            </w:r>
          </w:p>
        </w:tc>
        <w:tc>
          <w:tcPr>
            <w:tcW w:w="569" w:type="dxa"/>
            <w:vMerge/>
            <w:tcBorders>
              <w:top w:val="nil"/>
              <w:left w:val="nil"/>
              <w:bottom w:val="nil"/>
              <w:right w:val="nil"/>
            </w:tcBorders>
          </w:tcPr>
          <w:p w:rsidR="00A1594C" w:rsidRDefault="00A1594C">
            <w:pPr>
              <w:widowControl w:val="0"/>
              <w:autoSpaceDE w:val="0"/>
              <w:autoSpaceDN w:val="0"/>
              <w:adjustRightInd w:val="0"/>
              <w:spacing w:after="0" w:line="240" w:lineRule="auto"/>
              <w:jc w:val="center"/>
              <w:rPr>
                <w:rFonts w:ascii="Tahoma" w:hAnsi="Tahoma" w:cs="Tahoma"/>
                <w:sz w:val="20"/>
                <w:szCs w:val="20"/>
              </w:rPr>
            </w:pPr>
          </w:p>
        </w:tc>
      </w:tr>
      <w:tr w:rsidR="00A1594C">
        <w:trPr>
          <w:trHeight w:hRule="exact" w:val="280"/>
        </w:trPr>
        <w:tc>
          <w:tcPr>
            <w:tcW w:w="3982" w:type="dxa"/>
            <w:gridSpan w:val="5"/>
            <w:tcBorders>
              <w:top w:val="nil"/>
              <w:left w:val="nil"/>
              <w:bottom w:val="nil"/>
              <w:right w:val="nil"/>
            </w:tcBorders>
            <w:shd w:val="clear" w:color="auto" w:fill="FFFFFF"/>
          </w:tcPr>
          <w:p w:rsidR="00A1594C" w:rsidRDefault="00FA732C">
            <w:pPr>
              <w:widowControl w:val="0"/>
              <w:autoSpaceDE w:val="0"/>
              <w:autoSpaceDN w:val="0"/>
              <w:adjustRightInd w:val="0"/>
              <w:spacing w:after="0" w:line="276" w:lineRule="exact"/>
              <w:ind w:left="30" w:right="30"/>
              <w:rPr>
                <w:rFonts w:ascii="Times New Roman" w:hAnsi="Times New Roman" w:cs="Times New Roman"/>
                <w:i/>
                <w:iCs/>
                <w:color w:val="000000"/>
                <w:sz w:val="24"/>
                <w:szCs w:val="24"/>
              </w:rPr>
            </w:pPr>
            <w:r>
              <w:rPr>
                <w:rFonts w:ascii="Times New Roman" w:hAnsi="Times New Roman" w:cs="Times New Roman"/>
                <w:i/>
                <w:iCs/>
                <w:color w:val="000000"/>
                <w:sz w:val="24"/>
                <w:szCs w:val="24"/>
              </w:rPr>
              <w:t>Профессиональные стандарты:</w:t>
            </w:r>
          </w:p>
        </w:tc>
        <w:tc>
          <w:tcPr>
            <w:tcW w:w="6258" w:type="dxa"/>
            <w:gridSpan w:val="5"/>
            <w:vMerge w:val="restart"/>
            <w:tcBorders>
              <w:top w:val="nil"/>
              <w:left w:val="nil"/>
              <w:bottom w:val="nil"/>
              <w:right w:val="nil"/>
            </w:tcBorders>
            <w:shd w:val="clear" w:color="auto" w:fill="FFFFFF"/>
          </w:tcPr>
          <w:p w:rsidR="00A1594C" w:rsidRDefault="00A1594C">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18"/>
                <w:szCs w:val="18"/>
              </w:rPr>
            </w:pPr>
          </w:p>
        </w:tc>
      </w:tr>
      <w:tr w:rsidR="00A1594C">
        <w:trPr>
          <w:trHeight w:hRule="exact" w:val="157"/>
        </w:trPr>
        <w:tc>
          <w:tcPr>
            <w:tcW w:w="3982" w:type="dxa"/>
            <w:gridSpan w:val="5"/>
            <w:tcBorders>
              <w:top w:val="nil"/>
              <w:left w:val="nil"/>
              <w:bottom w:val="nil"/>
              <w:right w:val="nil"/>
            </w:tcBorders>
            <w:shd w:val="clear" w:color="auto" w:fill="FFFFFF"/>
          </w:tcPr>
          <w:p w:rsidR="00A1594C" w:rsidRDefault="00A1594C">
            <w:pPr>
              <w:widowControl w:val="0"/>
              <w:autoSpaceDE w:val="0"/>
              <w:autoSpaceDN w:val="0"/>
              <w:adjustRightInd w:val="0"/>
              <w:spacing w:after="0" w:line="240" w:lineRule="auto"/>
              <w:rPr>
                <w:rFonts w:ascii="Tahoma" w:hAnsi="Tahoma" w:cs="Tahoma"/>
                <w:sz w:val="10"/>
                <w:szCs w:val="10"/>
              </w:rPr>
            </w:pPr>
          </w:p>
        </w:tc>
        <w:tc>
          <w:tcPr>
            <w:tcW w:w="6258" w:type="dxa"/>
            <w:gridSpan w:val="5"/>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10"/>
                <w:szCs w:val="10"/>
              </w:rPr>
            </w:pPr>
          </w:p>
        </w:tc>
        <w:tc>
          <w:tcPr>
            <w:tcW w:w="569"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10"/>
                <w:szCs w:val="10"/>
              </w:rPr>
            </w:pPr>
          </w:p>
        </w:tc>
      </w:tr>
      <w:tr w:rsidR="00A1594C">
        <w:trPr>
          <w:trHeight w:hRule="exact" w:val="307"/>
        </w:trPr>
        <w:tc>
          <w:tcPr>
            <w:tcW w:w="1138" w:type="dxa"/>
            <w:gridSpan w:val="3"/>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c>
          <w:tcPr>
            <w:tcW w:w="9102" w:type="dxa"/>
            <w:gridSpan w:val="7"/>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ОБРАЗОВАНИЕ И НАУКА</w:t>
            </w:r>
          </w:p>
        </w:tc>
        <w:tc>
          <w:tcPr>
            <w:tcW w:w="569"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r>
      <w:tr w:rsidR="00A1594C">
        <w:trPr>
          <w:trHeight w:hRule="exact" w:val="307"/>
        </w:trPr>
        <w:tc>
          <w:tcPr>
            <w:tcW w:w="1138" w:type="dxa"/>
            <w:gridSpan w:val="3"/>
            <w:tcBorders>
              <w:top w:val="single" w:sz="8" w:space="0" w:color="000000"/>
              <w:left w:val="single" w:sz="8" w:space="0" w:color="000000"/>
              <w:bottom w:val="nil"/>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rPr>
                <w:rFonts w:ascii="Times New Roman" w:hAnsi="Times New Roman" w:cs="Times New Roman"/>
                <w:b/>
                <w:bCs/>
                <w:color w:val="000000"/>
                <w:sz w:val="24"/>
                <w:szCs w:val="24"/>
              </w:rPr>
            </w:pPr>
            <w:r>
              <w:rPr>
                <w:rFonts w:ascii="Times New Roman" w:hAnsi="Times New Roman" w:cs="Times New Roman"/>
                <w:b/>
                <w:bCs/>
                <w:color w:val="000000"/>
                <w:sz w:val="24"/>
                <w:szCs w:val="24"/>
              </w:rPr>
              <w:t>01.001</w:t>
            </w:r>
          </w:p>
        </w:tc>
        <w:tc>
          <w:tcPr>
            <w:tcW w:w="9102" w:type="dxa"/>
            <w:gridSpan w:val="7"/>
            <w:vMerge w:val="restart"/>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tc>
        <w:tc>
          <w:tcPr>
            <w:tcW w:w="569"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r>
      <w:tr w:rsidR="00A1594C">
        <w:trPr>
          <w:trHeight w:hRule="exact" w:val="555"/>
        </w:trPr>
        <w:tc>
          <w:tcPr>
            <w:tcW w:w="1138" w:type="dxa"/>
            <w:gridSpan w:val="3"/>
            <w:tcBorders>
              <w:top w:val="nil"/>
              <w:left w:val="single" w:sz="8" w:space="0" w:color="000000"/>
              <w:bottom w:val="single" w:sz="8" w:space="0" w:color="000000"/>
              <w:right w:val="nil"/>
            </w:tcBorders>
            <w:shd w:val="clear" w:color="auto" w:fill="FFFFFF"/>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102" w:type="dxa"/>
            <w:gridSpan w:val="7"/>
            <w:vMerge/>
            <w:tcBorders>
              <w:top w:val="single" w:sz="8" w:space="0" w:color="000000"/>
              <w:left w:val="single" w:sz="8" w:space="0" w:color="000000"/>
              <w:bottom w:val="single" w:sz="8" w:space="0" w:color="000000"/>
              <w:right w:val="single" w:sz="8" w:space="0" w:color="000000"/>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r>
      <w:tr w:rsidR="00A1594C">
        <w:trPr>
          <w:trHeight w:hRule="exact" w:val="307"/>
        </w:trPr>
        <w:tc>
          <w:tcPr>
            <w:tcW w:w="1138" w:type="dxa"/>
            <w:gridSpan w:val="3"/>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rPr>
                <w:rFonts w:ascii="Times New Roman" w:hAnsi="Times New Roman" w:cs="Times New Roman"/>
                <w:b/>
                <w:bCs/>
                <w:color w:val="000000"/>
                <w:sz w:val="24"/>
                <w:szCs w:val="24"/>
              </w:rPr>
            </w:pPr>
            <w:r>
              <w:rPr>
                <w:rFonts w:ascii="Times New Roman" w:hAnsi="Times New Roman" w:cs="Times New Roman"/>
                <w:b/>
                <w:bCs/>
                <w:color w:val="000000"/>
                <w:sz w:val="24"/>
                <w:szCs w:val="24"/>
              </w:rPr>
              <w:t>01.003</w:t>
            </w:r>
          </w:p>
        </w:tc>
        <w:tc>
          <w:tcPr>
            <w:tcW w:w="9102" w:type="dxa"/>
            <w:gridSpan w:val="7"/>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ПЕДАГОГ ДОПОЛНИТЕЛЬНОГО ОБРАЗОВАНИЯ ДЕТЕЙ И ВЗРОСЛЫХ</w:t>
            </w:r>
          </w:p>
        </w:tc>
        <w:tc>
          <w:tcPr>
            <w:tcW w:w="569"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r>
      <w:tr w:rsidR="00A1594C">
        <w:trPr>
          <w:trHeight w:hRule="exact" w:val="125"/>
        </w:trPr>
        <w:tc>
          <w:tcPr>
            <w:tcW w:w="10240" w:type="dxa"/>
            <w:gridSpan w:val="10"/>
            <w:tcBorders>
              <w:top w:val="nil"/>
              <w:left w:val="nil"/>
              <w:bottom w:val="nil"/>
              <w:right w:val="nil"/>
            </w:tcBorders>
            <w:shd w:val="clear" w:color="auto" w:fill="FFFFFF"/>
          </w:tcPr>
          <w:p w:rsidR="00A1594C" w:rsidRDefault="00A1594C">
            <w:pPr>
              <w:widowControl w:val="0"/>
              <w:autoSpaceDE w:val="0"/>
              <w:autoSpaceDN w:val="0"/>
              <w:adjustRightInd w:val="0"/>
              <w:spacing w:after="0" w:line="240" w:lineRule="auto"/>
              <w:rPr>
                <w:rFonts w:ascii="Tahoma" w:hAnsi="Tahoma" w:cs="Tahoma"/>
                <w:sz w:val="8"/>
                <w:szCs w:val="8"/>
              </w:rPr>
            </w:pPr>
          </w:p>
        </w:tc>
        <w:tc>
          <w:tcPr>
            <w:tcW w:w="569"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8"/>
                <w:szCs w:val="8"/>
              </w:rPr>
            </w:pPr>
          </w:p>
        </w:tc>
      </w:tr>
      <w:tr w:rsidR="00A1594C">
        <w:trPr>
          <w:trHeight w:hRule="exact" w:val="280"/>
        </w:trPr>
        <w:tc>
          <w:tcPr>
            <w:tcW w:w="5120" w:type="dxa"/>
            <w:gridSpan w:val="7"/>
            <w:tcBorders>
              <w:top w:val="nil"/>
              <w:left w:val="nil"/>
              <w:bottom w:val="nil"/>
              <w:right w:val="nil"/>
            </w:tcBorders>
            <w:shd w:val="clear" w:color="auto" w:fill="FFFFFF"/>
          </w:tcPr>
          <w:p w:rsidR="00A1594C" w:rsidRDefault="00FA732C">
            <w:pPr>
              <w:widowControl w:val="0"/>
              <w:autoSpaceDE w:val="0"/>
              <w:autoSpaceDN w:val="0"/>
              <w:adjustRightInd w:val="0"/>
              <w:spacing w:after="0" w:line="276" w:lineRule="exact"/>
              <w:ind w:left="30" w:right="30"/>
              <w:rPr>
                <w:rFonts w:ascii="Times New Roman" w:hAnsi="Times New Roman" w:cs="Times New Roman"/>
                <w:i/>
                <w:iCs/>
                <w:color w:val="000000"/>
                <w:sz w:val="24"/>
                <w:szCs w:val="24"/>
              </w:rPr>
            </w:pPr>
            <w:r>
              <w:rPr>
                <w:rFonts w:ascii="Times New Roman" w:hAnsi="Times New Roman" w:cs="Times New Roman"/>
                <w:i/>
                <w:iCs/>
                <w:color w:val="000000"/>
                <w:sz w:val="24"/>
                <w:szCs w:val="24"/>
              </w:rPr>
              <w:t>Типы задач профессиональной деятельности:</w:t>
            </w:r>
          </w:p>
        </w:tc>
        <w:tc>
          <w:tcPr>
            <w:tcW w:w="5120" w:type="dxa"/>
            <w:gridSpan w:val="3"/>
            <w:vMerge w:val="restart"/>
            <w:tcBorders>
              <w:top w:val="nil"/>
              <w:left w:val="nil"/>
              <w:bottom w:val="nil"/>
              <w:right w:val="nil"/>
            </w:tcBorders>
            <w:shd w:val="clear" w:color="auto" w:fill="FFFFFF"/>
          </w:tcPr>
          <w:p w:rsidR="00A1594C" w:rsidRDefault="00FA732C">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педагогический, проектный, культурно-просветительский</w:t>
            </w:r>
          </w:p>
        </w:tc>
        <w:tc>
          <w:tcPr>
            <w:tcW w:w="569"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18"/>
                <w:szCs w:val="18"/>
              </w:rPr>
            </w:pPr>
          </w:p>
        </w:tc>
      </w:tr>
      <w:tr w:rsidR="00A1594C">
        <w:trPr>
          <w:trHeight w:hRule="exact" w:val="309"/>
        </w:trPr>
        <w:tc>
          <w:tcPr>
            <w:tcW w:w="5120" w:type="dxa"/>
            <w:gridSpan w:val="7"/>
            <w:vMerge w:val="restart"/>
            <w:tcBorders>
              <w:top w:val="nil"/>
              <w:left w:val="nil"/>
              <w:bottom w:val="nil"/>
              <w:right w:val="nil"/>
            </w:tcBorders>
            <w:shd w:val="clear" w:color="auto" w:fill="FFFFFF"/>
          </w:tcPr>
          <w:p w:rsidR="00A1594C" w:rsidRDefault="00A1594C">
            <w:pPr>
              <w:widowControl w:val="0"/>
              <w:autoSpaceDE w:val="0"/>
              <w:autoSpaceDN w:val="0"/>
              <w:adjustRightInd w:val="0"/>
              <w:spacing w:after="0" w:line="240" w:lineRule="auto"/>
              <w:rPr>
                <w:rFonts w:ascii="Tahoma" w:hAnsi="Tahoma" w:cs="Tahoma"/>
                <w:sz w:val="20"/>
                <w:szCs w:val="20"/>
              </w:rPr>
            </w:pPr>
          </w:p>
        </w:tc>
        <w:tc>
          <w:tcPr>
            <w:tcW w:w="5120" w:type="dxa"/>
            <w:gridSpan w:val="3"/>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r>
      <w:tr w:rsidR="00A1594C">
        <w:trPr>
          <w:trHeight w:hRule="exact" w:val="2070"/>
        </w:trPr>
        <w:tc>
          <w:tcPr>
            <w:tcW w:w="5120" w:type="dxa"/>
            <w:gridSpan w:val="7"/>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5120" w:type="dxa"/>
            <w:gridSpan w:val="3"/>
            <w:tcBorders>
              <w:top w:val="nil"/>
              <w:left w:val="nil"/>
              <w:bottom w:val="nil"/>
              <w:right w:val="nil"/>
            </w:tcBorders>
            <w:shd w:val="clear" w:color="auto" w:fill="FFFFFF"/>
          </w:tcPr>
          <w:p w:rsidR="00A1594C" w:rsidRDefault="00A1594C">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r>
      <w:tr w:rsidR="00A1594C">
        <w:trPr>
          <w:trHeight w:val="217"/>
        </w:trPr>
        <w:tc>
          <w:tcPr>
            <w:tcW w:w="142" w:type="dxa"/>
            <w:vMerge w:val="restart"/>
            <w:tcBorders>
              <w:top w:val="nil"/>
              <w:left w:val="nil"/>
              <w:bottom w:val="nil"/>
              <w:right w:val="nil"/>
            </w:tcBorders>
            <w:shd w:val="clear" w:color="auto" w:fill="FFFFFF"/>
          </w:tcPr>
          <w:p w:rsidR="00A1594C" w:rsidRDefault="00A1594C">
            <w:pPr>
              <w:widowControl w:val="0"/>
              <w:autoSpaceDE w:val="0"/>
              <w:autoSpaceDN w:val="0"/>
              <w:adjustRightInd w:val="0"/>
              <w:spacing w:after="0" w:line="240" w:lineRule="auto"/>
              <w:rPr>
                <w:rFonts w:ascii="Tahoma" w:hAnsi="Tahoma" w:cs="Tahoma"/>
                <w:sz w:val="18"/>
                <w:szCs w:val="18"/>
              </w:rPr>
            </w:pPr>
          </w:p>
        </w:tc>
        <w:tc>
          <w:tcPr>
            <w:tcW w:w="10098" w:type="dxa"/>
            <w:gridSpan w:val="9"/>
            <w:vMerge w:val="restart"/>
            <w:tcBorders>
              <w:top w:val="nil"/>
              <w:left w:val="nil"/>
              <w:bottom w:val="nil"/>
              <w:right w:val="nil"/>
            </w:tcBorders>
            <w:shd w:val="clear" w:color="auto" w:fill="FFFFFF"/>
          </w:tcPr>
          <w:p w:rsidR="00A1594C" w:rsidRDefault="00FA732C">
            <w:pPr>
              <w:widowControl w:val="0"/>
              <w:autoSpaceDE w:val="0"/>
              <w:autoSpaceDN w:val="0"/>
              <w:adjustRightInd w:val="0"/>
              <w:spacing w:after="0" w:line="276" w:lineRule="exact"/>
              <w:ind w:left="30" w:right="3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Для обучающихся:</w:t>
            </w:r>
          </w:p>
        </w:tc>
        <w:tc>
          <w:tcPr>
            <w:tcW w:w="569" w:type="dxa"/>
            <w:vMerge/>
            <w:tcBorders>
              <w:top w:val="nil"/>
              <w:left w:val="nil"/>
              <w:bottom w:val="nil"/>
              <w:right w:val="nil"/>
            </w:tcBorders>
          </w:tcPr>
          <w:p w:rsidR="00A1594C" w:rsidRDefault="00A1594C">
            <w:pPr>
              <w:widowControl w:val="0"/>
              <w:autoSpaceDE w:val="0"/>
              <w:autoSpaceDN w:val="0"/>
              <w:adjustRightInd w:val="0"/>
              <w:spacing w:after="0" w:line="240" w:lineRule="auto"/>
              <w:jc w:val="center"/>
              <w:rPr>
                <w:rFonts w:ascii="Tahoma" w:hAnsi="Tahoma" w:cs="Tahoma"/>
                <w:sz w:val="18"/>
                <w:szCs w:val="18"/>
              </w:rPr>
            </w:pPr>
          </w:p>
        </w:tc>
      </w:tr>
      <w:tr w:rsidR="00A1594C">
        <w:trPr>
          <w:trHeight w:val="109"/>
        </w:trPr>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9"/>
                <w:szCs w:val="9"/>
              </w:rPr>
            </w:pPr>
          </w:p>
        </w:tc>
        <w:tc>
          <w:tcPr>
            <w:tcW w:w="10098" w:type="dxa"/>
            <w:gridSpan w:val="9"/>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9"/>
                <w:szCs w:val="9"/>
              </w:rPr>
            </w:pPr>
          </w:p>
        </w:tc>
      </w:tr>
      <w:tr w:rsidR="00A1594C">
        <w:trPr>
          <w:trHeight w:hRule="exact" w:val="1678"/>
        </w:trPr>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0098" w:type="dxa"/>
            <w:gridSpan w:val="9"/>
            <w:tcBorders>
              <w:top w:val="nil"/>
              <w:left w:val="nil"/>
              <w:bottom w:val="nil"/>
              <w:right w:val="nil"/>
            </w:tcBorders>
            <w:shd w:val="clear" w:color="auto" w:fill="FFFFFF"/>
          </w:tcPr>
          <w:p w:rsidR="00A1594C" w:rsidRDefault="00FA732C">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очной формы обучения 2024 года набора</w:t>
            </w:r>
            <w:r>
              <w:rPr>
                <w:rFonts w:ascii="Times New Roman" w:hAnsi="Times New Roman" w:cs="Times New Roman"/>
                <w:color w:val="000000"/>
                <w:sz w:val="24"/>
                <w:szCs w:val="24"/>
              </w:rPr>
              <w:br/>
            </w:r>
            <w:r>
              <w:rPr>
                <w:rFonts w:ascii="Times New Roman" w:hAnsi="Times New Roman" w:cs="Times New Roman"/>
                <w:color w:val="000000"/>
                <w:sz w:val="24"/>
                <w:szCs w:val="24"/>
              </w:rPr>
              <w:br/>
              <w:t>на 2024-2025 учебный год</w:t>
            </w:r>
            <w:r>
              <w:rPr>
                <w:rFonts w:ascii="Times New Roman" w:hAnsi="Times New Roman" w:cs="Times New Roman"/>
                <w:color w:val="000000"/>
                <w:sz w:val="24"/>
                <w:szCs w:val="24"/>
              </w:rPr>
              <w:br/>
            </w:r>
            <w:r>
              <w:rPr>
                <w:rFonts w:ascii="Times New Roman" w:hAnsi="Times New Roman" w:cs="Times New Roman"/>
                <w:color w:val="000000"/>
                <w:sz w:val="24"/>
                <w:szCs w:val="24"/>
              </w:rPr>
              <w:br/>
              <w:t>Омск, 2024</w:t>
            </w:r>
          </w:p>
        </w:tc>
        <w:tc>
          <w:tcPr>
            <w:tcW w:w="569" w:type="dxa"/>
            <w:vMerge/>
            <w:tcBorders>
              <w:top w:val="nil"/>
              <w:left w:val="nil"/>
              <w:bottom w:val="nil"/>
              <w:right w:val="nil"/>
            </w:tcBorders>
          </w:tcPr>
          <w:p w:rsidR="00A1594C" w:rsidRDefault="00A1594C">
            <w:pPr>
              <w:widowControl w:val="0"/>
              <w:autoSpaceDE w:val="0"/>
              <w:autoSpaceDN w:val="0"/>
              <w:adjustRightInd w:val="0"/>
              <w:spacing w:after="0" w:line="240" w:lineRule="auto"/>
              <w:jc w:val="center"/>
              <w:rPr>
                <w:rFonts w:ascii="Tahoma" w:hAnsi="Tahoma" w:cs="Tahoma"/>
                <w:sz w:val="20"/>
                <w:szCs w:val="20"/>
              </w:rPr>
            </w:pPr>
          </w:p>
        </w:tc>
      </w:tr>
    </w:tbl>
    <w:p w:rsidR="00A1594C" w:rsidRDefault="00A1594C">
      <w:pPr>
        <w:widowControl w:val="0"/>
        <w:autoSpaceDE w:val="0"/>
        <w:autoSpaceDN w:val="0"/>
        <w:adjustRightInd w:val="0"/>
        <w:spacing w:after="0" w:line="240" w:lineRule="auto"/>
        <w:rPr>
          <w:rFonts w:ascii="Tahoma" w:hAnsi="Tahoma" w:cs="Tahoma"/>
          <w:sz w:val="24"/>
          <w:szCs w:val="24"/>
        </w:rPr>
        <w:sectPr w:rsidR="00A1594C">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tblPr>
      <w:tblGrid>
        <w:gridCol w:w="10809"/>
      </w:tblGrid>
      <w:tr w:rsidR="00A1594C">
        <w:trPr>
          <w:trHeight w:hRule="exact" w:val="2238"/>
        </w:trPr>
        <w:tc>
          <w:tcPr>
            <w:tcW w:w="10809" w:type="dxa"/>
            <w:tcBorders>
              <w:top w:val="nil"/>
              <w:left w:val="nil"/>
              <w:bottom w:val="nil"/>
              <w:right w:val="nil"/>
            </w:tcBorders>
            <w:shd w:val="clear" w:color="auto" w:fill="FFFFFF"/>
          </w:tcPr>
          <w:p w:rsidR="00A1594C" w:rsidRDefault="00FA732C">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Составитель:</w:t>
            </w:r>
            <w:r>
              <w:rPr>
                <w:rFonts w:ascii="Times New Roman" w:hAnsi="Times New Roman" w:cs="Times New Roman"/>
                <w:color w:val="000000"/>
                <w:sz w:val="24"/>
                <w:szCs w:val="24"/>
              </w:rPr>
              <w:br/>
            </w:r>
            <w:r>
              <w:rPr>
                <w:rFonts w:ascii="Times New Roman" w:hAnsi="Times New Roman" w:cs="Times New Roman"/>
                <w:color w:val="000000"/>
                <w:sz w:val="24"/>
                <w:szCs w:val="24"/>
              </w:rPr>
              <w:br/>
              <w:t>к.п.н., доцент _________________ /Котлярова Т.С./</w:t>
            </w:r>
            <w:r>
              <w:rPr>
                <w:rFonts w:ascii="Times New Roman" w:hAnsi="Times New Roman" w:cs="Times New Roman"/>
                <w:color w:val="000000"/>
                <w:sz w:val="24"/>
                <w:szCs w:val="24"/>
              </w:rPr>
              <w:br/>
            </w:r>
            <w:r>
              <w:rPr>
                <w:rFonts w:ascii="Times New Roman" w:hAnsi="Times New Roman" w:cs="Times New Roman"/>
                <w:color w:val="000000"/>
                <w:sz w:val="24"/>
                <w:szCs w:val="24"/>
              </w:rPr>
              <w:br/>
              <w:t>Рабочая программа дисциплины одобрена на заседании кафедры «Педагогики, психологии и социальной работы»</w:t>
            </w:r>
            <w:r>
              <w:rPr>
                <w:rFonts w:ascii="Times New Roman" w:hAnsi="Times New Roman" w:cs="Times New Roman"/>
                <w:color w:val="000000"/>
                <w:sz w:val="24"/>
                <w:szCs w:val="24"/>
              </w:rPr>
              <w:br/>
              <w:t>Протокол от 22.03.2024 г.  №8</w:t>
            </w:r>
          </w:p>
        </w:tc>
      </w:tr>
      <w:tr w:rsidR="00A1594C">
        <w:trPr>
          <w:trHeight w:hRule="exact" w:val="280"/>
        </w:trPr>
        <w:tc>
          <w:tcPr>
            <w:tcW w:w="10809" w:type="dxa"/>
            <w:tcBorders>
              <w:top w:val="nil"/>
              <w:left w:val="nil"/>
              <w:bottom w:val="nil"/>
              <w:right w:val="nil"/>
            </w:tcBorders>
            <w:shd w:val="clear" w:color="auto" w:fill="FFFFFF"/>
          </w:tcPr>
          <w:p w:rsidR="00A1594C" w:rsidRDefault="00FA732C">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Зав. кафедрой, доцент, к.п.н. _________________ /Котлярова Т.С./</w:t>
            </w:r>
          </w:p>
        </w:tc>
      </w:tr>
    </w:tbl>
    <w:p w:rsidR="00A1594C" w:rsidRDefault="00A1594C">
      <w:pPr>
        <w:widowControl w:val="0"/>
        <w:autoSpaceDE w:val="0"/>
        <w:autoSpaceDN w:val="0"/>
        <w:adjustRightInd w:val="0"/>
        <w:spacing w:after="0" w:line="240" w:lineRule="auto"/>
        <w:rPr>
          <w:rFonts w:ascii="Tahoma" w:hAnsi="Tahoma" w:cs="Tahoma"/>
          <w:sz w:val="24"/>
          <w:szCs w:val="24"/>
        </w:rPr>
        <w:sectPr w:rsidR="00A1594C">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tblPr>
      <w:tblGrid>
        <w:gridCol w:w="996"/>
        <w:gridCol w:w="9671"/>
        <w:gridCol w:w="142"/>
      </w:tblGrid>
      <w:tr w:rsidR="00A1594C">
        <w:trPr>
          <w:trHeight w:hRule="exact" w:val="140"/>
        </w:trPr>
        <w:tc>
          <w:tcPr>
            <w:tcW w:w="10809" w:type="dxa"/>
            <w:gridSpan w:val="3"/>
            <w:tcBorders>
              <w:top w:val="nil"/>
              <w:left w:val="nil"/>
              <w:bottom w:val="nil"/>
              <w:right w:val="nil"/>
            </w:tcBorders>
            <w:shd w:val="clear" w:color="auto" w:fill="FFFFFF"/>
          </w:tcPr>
          <w:p w:rsidR="00A1594C" w:rsidRDefault="00A1594C">
            <w:pPr>
              <w:widowControl w:val="0"/>
              <w:autoSpaceDE w:val="0"/>
              <w:autoSpaceDN w:val="0"/>
              <w:adjustRightInd w:val="0"/>
              <w:spacing w:after="0" w:line="240" w:lineRule="auto"/>
              <w:rPr>
                <w:rFonts w:ascii="Tahoma" w:hAnsi="Tahoma" w:cs="Tahoma"/>
                <w:sz w:val="9"/>
                <w:szCs w:val="9"/>
              </w:rPr>
            </w:pPr>
          </w:p>
        </w:tc>
      </w:tr>
      <w:tr w:rsidR="00A1594C">
        <w:trPr>
          <w:trHeight w:hRule="exact" w:val="280"/>
        </w:trPr>
        <w:tc>
          <w:tcPr>
            <w:tcW w:w="996" w:type="dxa"/>
            <w:vMerge w:val="restart"/>
            <w:tcBorders>
              <w:top w:val="nil"/>
              <w:left w:val="nil"/>
              <w:bottom w:val="nil"/>
              <w:right w:val="nil"/>
            </w:tcBorders>
            <w:shd w:val="clear" w:color="auto" w:fill="FFFFFF"/>
          </w:tcPr>
          <w:p w:rsidR="00A1594C" w:rsidRDefault="00A1594C">
            <w:pPr>
              <w:widowControl w:val="0"/>
              <w:autoSpaceDE w:val="0"/>
              <w:autoSpaceDN w:val="0"/>
              <w:adjustRightInd w:val="0"/>
              <w:spacing w:after="0" w:line="240" w:lineRule="auto"/>
              <w:rPr>
                <w:rFonts w:ascii="Tahoma" w:hAnsi="Tahoma" w:cs="Tahoma"/>
                <w:sz w:val="18"/>
                <w:szCs w:val="18"/>
              </w:rPr>
            </w:pPr>
          </w:p>
        </w:tc>
        <w:tc>
          <w:tcPr>
            <w:tcW w:w="9671" w:type="dxa"/>
            <w:tcBorders>
              <w:top w:val="nil"/>
              <w:left w:val="nil"/>
              <w:bottom w:val="nil"/>
              <w:right w:val="nil"/>
            </w:tcBorders>
            <w:shd w:val="clear" w:color="auto" w:fill="FFFFFF"/>
          </w:tcPr>
          <w:p w:rsidR="00A1594C" w:rsidRDefault="00FA732C">
            <w:pPr>
              <w:widowControl w:val="0"/>
              <w:autoSpaceDE w:val="0"/>
              <w:autoSpaceDN w:val="0"/>
              <w:adjustRightInd w:val="0"/>
              <w:spacing w:after="0" w:line="276" w:lineRule="exact"/>
              <w:ind w:left="30" w:right="3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СОДЕРЖАНИЕ</w:t>
            </w:r>
          </w:p>
        </w:tc>
        <w:tc>
          <w:tcPr>
            <w:tcW w:w="142" w:type="dxa"/>
            <w:vMerge w:val="restart"/>
            <w:tcBorders>
              <w:top w:val="nil"/>
              <w:left w:val="nil"/>
              <w:bottom w:val="nil"/>
              <w:right w:val="nil"/>
            </w:tcBorders>
            <w:shd w:val="clear" w:color="auto" w:fill="FFFFFF"/>
          </w:tcPr>
          <w:p w:rsidR="00A1594C" w:rsidRDefault="00A1594C">
            <w:pPr>
              <w:widowControl w:val="0"/>
              <w:autoSpaceDE w:val="0"/>
              <w:autoSpaceDN w:val="0"/>
              <w:adjustRightInd w:val="0"/>
              <w:spacing w:after="0" w:line="240" w:lineRule="auto"/>
              <w:rPr>
                <w:rFonts w:ascii="Tahoma" w:hAnsi="Tahoma" w:cs="Tahoma"/>
                <w:sz w:val="18"/>
                <w:szCs w:val="18"/>
              </w:rPr>
            </w:pPr>
          </w:p>
        </w:tc>
      </w:tr>
      <w:tr w:rsidR="00A1594C">
        <w:trPr>
          <w:trHeight w:hRule="exact" w:val="559"/>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tcBorders>
              <w:top w:val="nil"/>
              <w:left w:val="nil"/>
              <w:bottom w:val="nil"/>
              <w:right w:val="nil"/>
            </w:tcBorders>
            <w:shd w:val="clear" w:color="auto" w:fill="FFFFFF"/>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r>
      <w:tr w:rsidR="00A1594C">
        <w:trPr>
          <w:trHeight w:hRule="exact" w:val="8811"/>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tcBorders>
              <w:top w:val="nil"/>
              <w:left w:val="nil"/>
              <w:bottom w:val="nil"/>
              <w:right w:val="nil"/>
            </w:tcBorders>
            <w:shd w:val="clear" w:color="auto" w:fill="FFFFFF"/>
          </w:tcPr>
          <w:p w:rsidR="00A1594C" w:rsidRDefault="00FA732C">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1     Наименование дисциплины</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b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br/>
              <w:t>3     Указание места дисциплины в структуре образовательной программы</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b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b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br/>
              <w:t>6     Перечень учебно-методического обеспечения для самостоятельной работы обучающихся по дисциплине</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br/>
              <w:t>7     Перечень основной и дополнительной учебной литературы, необходимой для освоения дисциплины</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br/>
              <w:t>8     Перечень ресурсов информационно-телекоммуникационной сети «Интернет», необходимых для освоения дисциплины</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br/>
              <w:t>9     Методические указания для обучающихся по освоению дисциплины</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b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br/>
              <w:t>11   Описание материально-технической базы, необходимой для осуществления образовательного процесса по дисциплине</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br/>
              <w:t>12   Фонд оценочных средств (Приложения 1-5)</w:t>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r>
    </w:tbl>
    <w:p w:rsidR="00A1594C" w:rsidRDefault="00A1594C">
      <w:pPr>
        <w:widowControl w:val="0"/>
        <w:autoSpaceDE w:val="0"/>
        <w:autoSpaceDN w:val="0"/>
        <w:adjustRightInd w:val="0"/>
        <w:spacing w:after="0" w:line="240" w:lineRule="auto"/>
        <w:rPr>
          <w:rFonts w:ascii="Tahoma" w:hAnsi="Tahoma" w:cs="Tahoma"/>
          <w:sz w:val="24"/>
          <w:szCs w:val="24"/>
        </w:rPr>
        <w:sectPr w:rsidR="00A1594C">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tblPr>
      <w:tblGrid>
        <w:gridCol w:w="996"/>
        <w:gridCol w:w="142"/>
        <w:gridCol w:w="9671"/>
      </w:tblGrid>
      <w:tr w:rsidR="00A1594C">
        <w:trPr>
          <w:trHeight w:hRule="exact" w:val="280"/>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18"/>
                <w:szCs w:val="18"/>
              </w:rPr>
            </w:pPr>
          </w:p>
        </w:tc>
        <w:tc>
          <w:tcPr>
            <w:tcW w:w="142" w:type="dxa"/>
            <w:vMerge w:val="restart"/>
            <w:tcBorders>
              <w:top w:val="nil"/>
              <w:left w:val="nil"/>
              <w:bottom w:val="nil"/>
              <w:right w:val="nil"/>
            </w:tcBorders>
            <w:shd w:val="clear" w:color="auto" w:fill="FFFFFF"/>
          </w:tcPr>
          <w:p w:rsidR="00A1594C" w:rsidRDefault="00A1594C">
            <w:pPr>
              <w:widowControl w:val="0"/>
              <w:autoSpaceDE w:val="0"/>
              <w:autoSpaceDN w:val="0"/>
              <w:adjustRightInd w:val="0"/>
              <w:spacing w:after="0" w:line="240" w:lineRule="auto"/>
              <w:rPr>
                <w:rFonts w:ascii="Tahoma" w:hAnsi="Tahoma" w:cs="Tahoma"/>
                <w:sz w:val="18"/>
                <w:szCs w:val="18"/>
              </w:rPr>
            </w:pPr>
          </w:p>
        </w:tc>
        <w:tc>
          <w:tcPr>
            <w:tcW w:w="9671" w:type="dxa"/>
            <w:tcBorders>
              <w:top w:val="nil"/>
              <w:left w:val="nil"/>
              <w:bottom w:val="nil"/>
              <w:right w:val="nil"/>
            </w:tcBorders>
            <w:shd w:val="clear" w:color="auto" w:fill="FFFFFF"/>
          </w:tcPr>
          <w:p w:rsidR="00A1594C" w:rsidRDefault="00FA732C">
            <w:pPr>
              <w:widowControl w:val="0"/>
              <w:autoSpaceDE w:val="0"/>
              <w:autoSpaceDN w:val="0"/>
              <w:adjustRightInd w:val="0"/>
              <w:spacing w:after="0" w:line="276" w:lineRule="exact"/>
              <w:ind w:left="30" w:right="30"/>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Рабочая программа дисциплины составлена в соответствии с:</w:t>
            </w:r>
          </w:p>
        </w:tc>
      </w:tr>
      <w:tr w:rsidR="00A1594C">
        <w:trPr>
          <w:trHeight w:hRule="exact" w:val="15217"/>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tcBorders>
              <w:top w:val="nil"/>
              <w:left w:val="nil"/>
              <w:bottom w:val="nil"/>
              <w:right w:val="nil"/>
            </w:tcBorders>
            <w:shd w:val="clear" w:color="auto" w:fill="FFFFFF"/>
          </w:tcPr>
          <w:p w:rsidR="00A1594C" w:rsidRDefault="00FA732C">
            <w:pPr>
              <w:widowControl w:val="0"/>
              <w:autoSpaceDE w:val="0"/>
              <w:autoSpaceDN w:val="0"/>
              <w:adjustRightInd w:val="0"/>
              <w:spacing w:after="0" w:line="276" w:lineRule="exact"/>
              <w:ind w:left="30" w:right="30"/>
              <w:jc w:val="both"/>
              <w:rPr>
                <w:rFonts w:ascii="Times New Roman" w:hAnsi="Times New Roman" w:cs="Times New Roman"/>
                <w:color w:val="000000"/>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r>
              <w:rPr>
                <w:rFonts w:ascii="Times New Roman" w:hAnsi="Times New Roman" w:cs="Times New Roman"/>
                <w:color w:val="000000"/>
                <w:sz w:val="24"/>
                <w:szCs w:val="24"/>
              </w:rPr>
              <w:br/>
              <w:t xml:space="preserve">-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 </w:t>
            </w:r>
            <w:r>
              <w:rPr>
                <w:rFonts w:ascii="Times New Roman" w:hAnsi="Times New Roman" w:cs="Times New Roman"/>
                <w:color w:val="000000"/>
                <w:sz w:val="24"/>
                <w:szCs w:val="24"/>
              </w:rPr>
              <w:br/>
            </w:r>
            <w:r>
              <w:rPr>
                <w:rFonts w:ascii="Times New Roman" w:hAnsi="Times New Roman" w:cs="Times New Roman"/>
                <w:color w:val="000000"/>
                <w:sz w:val="24"/>
                <w:szCs w:val="24"/>
              </w:rPr>
              <w:b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r>
              <w:rPr>
                <w:rFonts w:ascii="Times New Roman" w:hAnsi="Times New Roman" w:cs="Times New Roman"/>
                <w:color w:val="000000"/>
                <w:sz w:val="24"/>
                <w:szCs w:val="24"/>
              </w:rPr>
              <w:b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r>
              <w:rPr>
                <w:rFonts w:ascii="Times New Roman" w:hAnsi="Times New Roman" w:cs="Times New Roman"/>
                <w:color w:val="000000"/>
                <w:sz w:val="24"/>
                <w:szCs w:val="24"/>
              </w:rPr>
              <w:b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r>
              <w:rPr>
                <w:rFonts w:ascii="Times New Roman" w:hAnsi="Times New Roman" w:cs="Times New Roman"/>
                <w:color w:val="000000"/>
                <w:sz w:val="24"/>
                <w:szCs w:val="24"/>
              </w:rPr>
              <w:b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r>
              <w:rPr>
                <w:rFonts w:ascii="Times New Roman" w:hAnsi="Times New Roman" w:cs="Times New Roman"/>
                <w:color w:val="000000"/>
                <w:sz w:val="24"/>
                <w:szCs w:val="24"/>
              </w:rPr>
              <w:b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r>
              <w:rPr>
                <w:rFonts w:ascii="Times New Roman" w:hAnsi="Times New Roman" w:cs="Times New Roman"/>
                <w:color w:val="000000"/>
                <w:sz w:val="24"/>
                <w:szCs w:val="24"/>
              </w:rPr>
              <w:b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r>
              <w:rPr>
                <w:rFonts w:ascii="Times New Roman" w:hAnsi="Times New Roman" w:cs="Times New Roman"/>
                <w:color w:val="000000"/>
                <w:sz w:val="24"/>
                <w:szCs w:val="24"/>
              </w:rPr>
              <w:b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r>
              <w:rPr>
                <w:rFonts w:ascii="Times New Roman" w:hAnsi="Times New Roman" w:cs="Times New Roman"/>
                <w:color w:val="000000"/>
                <w:sz w:val="24"/>
                <w:szCs w:val="24"/>
              </w:rPr>
              <w:br/>
              <w:t>-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«Дошкольное образование и начальное образование»; форма обучения – заочная на 2024-2025 учебный год, утвержденным приказом ректора от 25.03.2024 № 34;</w:t>
            </w:r>
            <w:r>
              <w:rPr>
                <w:rFonts w:ascii="Times New Roman" w:hAnsi="Times New Roman" w:cs="Times New Roman"/>
                <w:color w:val="000000"/>
                <w:sz w:val="24"/>
                <w:szCs w:val="24"/>
              </w:rPr>
              <w:br/>
              <w:t>Возможность внесения изменений и дополнений в разработанную Академией образовательную программу в части рабочей программы дисциплины «Технологии музыкального развития младших школьников» в течение 2024-2025 учебного года:</w:t>
            </w:r>
            <w:r>
              <w:rPr>
                <w:rFonts w:ascii="Times New Roman" w:hAnsi="Times New Roman" w:cs="Times New Roman"/>
                <w:color w:val="000000"/>
                <w:sz w:val="24"/>
                <w:szCs w:val="24"/>
              </w:rPr>
              <w:b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w:t>
            </w:r>
          </w:p>
        </w:tc>
      </w:tr>
    </w:tbl>
    <w:p w:rsidR="00A1594C" w:rsidRDefault="00A1594C">
      <w:pPr>
        <w:widowControl w:val="0"/>
        <w:autoSpaceDE w:val="0"/>
        <w:autoSpaceDN w:val="0"/>
        <w:adjustRightInd w:val="0"/>
        <w:spacing w:after="0" w:line="240" w:lineRule="auto"/>
        <w:rPr>
          <w:rFonts w:ascii="Tahoma" w:hAnsi="Tahoma" w:cs="Tahoma"/>
          <w:sz w:val="24"/>
          <w:szCs w:val="24"/>
        </w:rPr>
        <w:sectPr w:rsidR="00A1594C">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tblPr>
      <w:tblGrid>
        <w:gridCol w:w="996"/>
        <w:gridCol w:w="142"/>
        <w:gridCol w:w="9671"/>
      </w:tblGrid>
      <w:tr w:rsidR="00A1594C">
        <w:trPr>
          <w:trHeight w:hRule="exact" w:val="559"/>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tcBorders>
              <w:top w:val="nil"/>
              <w:left w:val="nil"/>
              <w:bottom w:val="nil"/>
              <w:right w:val="nil"/>
            </w:tcBorders>
            <w:shd w:val="clear" w:color="auto" w:fill="FFFFFF"/>
          </w:tcPr>
          <w:p w:rsidR="00A1594C" w:rsidRDefault="00FA732C">
            <w:pPr>
              <w:widowControl w:val="0"/>
              <w:autoSpaceDE w:val="0"/>
              <w:autoSpaceDN w:val="0"/>
              <w:adjustRightInd w:val="0"/>
              <w:spacing w:after="0" w:line="276" w:lineRule="exact"/>
              <w:ind w:left="30" w:right="30"/>
              <w:jc w:val="both"/>
              <w:rPr>
                <w:rFonts w:ascii="Times New Roman" w:hAnsi="Times New Roman" w:cs="Times New Roman"/>
                <w:color w:val="000000"/>
                <w:sz w:val="24"/>
                <w:szCs w:val="24"/>
              </w:rPr>
            </w:pPr>
            <w:r>
              <w:rPr>
                <w:rFonts w:ascii="Times New Roman" w:hAnsi="Times New Roman" w:cs="Times New Roman"/>
                <w:color w:val="000000"/>
                <w:sz w:val="24"/>
                <w:szCs w:val="24"/>
              </w:rPr>
              <w:t>образовательной организации при согласовании со всеми участниками образовательного процесса.</w:t>
            </w:r>
          </w:p>
        </w:tc>
      </w:tr>
      <w:tr w:rsidR="00A1594C">
        <w:trPr>
          <w:trHeight w:hRule="exact" w:val="140"/>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9"/>
                <w:szCs w:val="9"/>
              </w:rPr>
            </w:pPr>
          </w:p>
        </w:tc>
        <w:tc>
          <w:tcPr>
            <w:tcW w:w="9671" w:type="dxa"/>
            <w:tcBorders>
              <w:top w:val="nil"/>
              <w:left w:val="nil"/>
              <w:bottom w:val="nil"/>
              <w:right w:val="nil"/>
            </w:tcBorders>
            <w:shd w:val="clear" w:color="auto" w:fill="FFFFFF"/>
          </w:tcPr>
          <w:p w:rsidR="00A1594C" w:rsidRDefault="00A1594C">
            <w:pPr>
              <w:widowControl w:val="0"/>
              <w:autoSpaceDE w:val="0"/>
              <w:autoSpaceDN w:val="0"/>
              <w:adjustRightInd w:val="0"/>
              <w:spacing w:after="0" w:line="240" w:lineRule="auto"/>
              <w:rPr>
                <w:rFonts w:ascii="Tahoma" w:hAnsi="Tahoma" w:cs="Tahoma"/>
                <w:sz w:val="9"/>
                <w:szCs w:val="9"/>
              </w:rPr>
            </w:pPr>
          </w:p>
        </w:tc>
      </w:tr>
      <w:tr w:rsidR="00A1594C">
        <w:trPr>
          <w:trHeight w:hRule="exact" w:val="1406"/>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tcBorders>
              <w:top w:val="nil"/>
              <w:left w:val="nil"/>
              <w:bottom w:val="nil"/>
              <w:right w:val="nil"/>
            </w:tcBorders>
            <w:shd w:val="clear" w:color="auto" w:fill="FFFFFF"/>
          </w:tcPr>
          <w:p w:rsidR="00A1594C" w:rsidRDefault="00FA732C">
            <w:pPr>
              <w:widowControl w:val="0"/>
              <w:autoSpaceDE w:val="0"/>
              <w:autoSpaceDN w:val="0"/>
              <w:adjustRightInd w:val="0"/>
              <w:spacing w:after="0" w:line="276" w:lineRule="exact"/>
              <w:ind w:left="30" w:right="30"/>
              <w:rPr>
                <w:rFonts w:ascii="Times New Roman" w:hAnsi="Times New Roman" w:cs="Times New Roman"/>
                <w:b/>
                <w:bCs/>
                <w:color w:val="000000"/>
                <w:sz w:val="24"/>
                <w:szCs w:val="24"/>
              </w:rPr>
            </w:pPr>
            <w:r>
              <w:rPr>
                <w:rFonts w:ascii="Times New Roman" w:hAnsi="Times New Roman" w:cs="Times New Roman"/>
                <w:b/>
                <w:bCs/>
                <w:color w:val="000000"/>
                <w:sz w:val="24"/>
                <w:szCs w:val="24"/>
              </w:rPr>
              <w:tab/>
              <w:t>1. Наименование дисциплины: К.М.06.08.01 «Технологии музыкального развития младших школьников».</w:t>
            </w:r>
            <w:r>
              <w:rPr>
                <w:rFonts w:ascii="Times New Roman" w:hAnsi="Times New Roman" w:cs="Times New Roman"/>
                <w:b/>
                <w:bCs/>
                <w:color w:val="000000"/>
                <w:sz w:val="24"/>
                <w:szCs w:val="24"/>
              </w:rPr>
              <w:br/>
            </w:r>
            <w:r>
              <w:rPr>
                <w:rFonts w:ascii="Times New Roman" w:hAnsi="Times New Roman" w:cs="Times New Roman"/>
                <w:b/>
                <w:bCs/>
                <w:color w:val="000000"/>
                <w:sz w:val="24"/>
                <w:szCs w:val="24"/>
              </w:rPr>
              <w:tab/>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A1594C">
        <w:trPr>
          <w:trHeight w:hRule="exact" w:val="140"/>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9"/>
                <w:szCs w:val="9"/>
              </w:rPr>
            </w:pPr>
          </w:p>
        </w:tc>
        <w:tc>
          <w:tcPr>
            <w:tcW w:w="9671" w:type="dxa"/>
            <w:tcBorders>
              <w:top w:val="nil"/>
              <w:left w:val="nil"/>
              <w:bottom w:val="nil"/>
              <w:right w:val="nil"/>
            </w:tcBorders>
            <w:shd w:val="clear" w:color="auto" w:fill="FFFFFF"/>
          </w:tcPr>
          <w:p w:rsidR="00A1594C" w:rsidRDefault="00A1594C">
            <w:pPr>
              <w:widowControl w:val="0"/>
              <w:autoSpaceDE w:val="0"/>
              <w:autoSpaceDN w:val="0"/>
              <w:adjustRightInd w:val="0"/>
              <w:spacing w:after="0" w:line="240" w:lineRule="auto"/>
              <w:rPr>
                <w:rFonts w:ascii="Tahoma" w:hAnsi="Tahoma" w:cs="Tahoma"/>
                <w:sz w:val="9"/>
                <w:szCs w:val="9"/>
              </w:rPr>
            </w:pPr>
          </w:p>
        </w:tc>
      </w:tr>
      <w:tr w:rsidR="00A1594C">
        <w:trPr>
          <w:trHeight w:hRule="exact" w:val="3827"/>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tcBorders>
              <w:top w:val="nil"/>
              <w:left w:val="nil"/>
              <w:bottom w:val="nil"/>
              <w:right w:val="nil"/>
            </w:tcBorders>
            <w:shd w:val="clear" w:color="auto" w:fill="FFFFFF"/>
          </w:tcPr>
          <w:p w:rsidR="00A1594C" w:rsidRDefault="00FA732C">
            <w:pPr>
              <w:widowControl w:val="0"/>
              <w:autoSpaceDE w:val="0"/>
              <w:autoSpaceDN w:val="0"/>
              <w:adjustRightInd w:val="0"/>
              <w:spacing w:after="0" w:line="276" w:lineRule="exact"/>
              <w:ind w:left="30" w:right="30"/>
              <w:jc w:val="both"/>
              <w:rPr>
                <w:rFonts w:ascii="Times New Roman" w:hAnsi="Times New Roman" w:cs="Times New Roman"/>
                <w:color w:val="000000"/>
                <w:sz w:val="24"/>
                <w:szCs w:val="24"/>
              </w:rPr>
            </w:pPr>
            <w:r>
              <w:rPr>
                <w:rFonts w:ascii="Times New Roman" w:hAnsi="Times New Roman" w:cs="Times New Roman"/>
                <w:color w:val="000000"/>
                <w:sz w:val="24"/>
                <w:szCs w:val="24"/>
              </w:rPr>
              <w:tab/>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r>
              <w:rPr>
                <w:rFonts w:ascii="Times New Roman" w:hAnsi="Times New Roman" w:cs="Times New Roman"/>
                <w:color w:val="000000"/>
                <w:sz w:val="24"/>
                <w:szCs w:val="24"/>
              </w:rPr>
              <w:br/>
            </w:r>
            <w:r>
              <w:rPr>
                <w:rFonts w:ascii="Times New Roman" w:hAnsi="Times New Roman" w:cs="Times New Roman"/>
                <w:color w:val="000000"/>
                <w:sz w:val="24"/>
                <w:szCs w:val="24"/>
              </w:rPr>
              <w:tab/>
              <w:t xml:space="preserve">Процесс изучения дисциплины «Технологии музыкального развития младших школьников» направлен на формирование у обучающегося компетенций и запланированных результатов обучения, соотнесенных с индикаторами достижения компетенций:  </w:t>
            </w:r>
          </w:p>
        </w:tc>
      </w:tr>
      <w:tr w:rsidR="00A1594C">
        <w:trPr>
          <w:trHeight w:hRule="exact" w:val="1134"/>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rPr>
                <w:rFonts w:ascii="Times New Roman" w:hAnsi="Times New Roman" w:cs="Times New Roman"/>
                <w:b/>
                <w:bCs/>
                <w:color w:val="000000"/>
                <w:sz w:val="24"/>
                <w:szCs w:val="24"/>
              </w:rPr>
            </w:pPr>
            <w:r>
              <w:rPr>
                <w:rFonts w:ascii="Times New Roman" w:hAnsi="Times New Roman" w:cs="Times New Roman"/>
                <w:b/>
                <w:bCs/>
                <w:color w:val="000000"/>
                <w:sz w:val="24"/>
                <w:szCs w:val="24"/>
              </w:rPr>
              <w:t>Код компетенции: ПК-3</w:t>
            </w:r>
            <w:r>
              <w:rPr>
                <w:rFonts w:ascii="Times New Roman" w:hAnsi="Times New Roman" w:cs="Times New Roman"/>
                <w:b/>
                <w:bCs/>
                <w:color w:val="000000"/>
                <w:sz w:val="24"/>
                <w:szCs w:val="24"/>
              </w:rPr>
              <w:br/>
              <w:t>Способен реализовывать образовательные программы различных уровней в соответствии с современными методиками и технологиями, в том числе информационными, для обеспечения качества учебно-воспитательного процесса</w:t>
            </w:r>
          </w:p>
        </w:tc>
      </w:tr>
      <w:tr w:rsidR="00A1594C">
        <w:trPr>
          <w:trHeight w:hRule="exact" w:val="589"/>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tcBorders>
              <w:top w:val="nil"/>
              <w:left w:val="nil"/>
              <w:bottom w:val="nil"/>
              <w:right w:val="nil"/>
            </w:tcBorders>
            <w:shd w:val="clear" w:color="auto" w:fill="FFFFFF"/>
          </w:tcPr>
          <w:p w:rsidR="00A1594C" w:rsidRDefault="00FA732C">
            <w:pPr>
              <w:widowControl w:val="0"/>
              <w:autoSpaceDE w:val="0"/>
              <w:autoSpaceDN w:val="0"/>
              <w:adjustRightInd w:val="0"/>
              <w:spacing w:after="0" w:line="276" w:lineRule="exact"/>
              <w:ind w:left="30" w:right="30"/>
              <w:rPr>
                <w:rFonts w:ascii="Times New Roman" w:hAnsi="Times New Roman" w:cs="Times New Roman"/>
                <w:b/>
                <w:bCs/>
                <w:color w:val="000000"/>
                <w:sz w:val="24"/>
                <w:szCs w:val="24"/>
              </w:rPr>
            </w:pPr>
            <w:r>
              <w:rPr>
                <w:rFonts w:ascii="Times New Roman" w:hAnsi="Times New Roman" w:cs="Times New Roman"/>
                <w:b/>
                <w:bCs/>
                <w:color w:val="000000"/>
                <w:sz w:val="24"/>
                <w:szCs w:val="24"/>
              </w:rPr>
              <w:br/>
              <w:t xml:space="preserve">Индикаторы достижения компетенции: </w:t>
            </w:r>
          </w:p>
        </w:tc>
      </w:tr>
      <w:tr w:rsidR="00A1594C">
        <w:trPr>
          <w:trHeight w:hRule="exact" w:val="317"/>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ПК-3.1 знать методологию практической педагогической деятельности</w:t>
            </w:r>
          </w:p>
        </w:tc>
      </w:tr>
      <w:tr w:rsidR="00A1594C">
        <w:trPr>
          <w:trHeight w:hRule="exact" w:val="589"/>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ПК-3.2 знать методики и технологии формирования образовательной среды школы в целях достижения личностных, предметных и метапредметных результатов обучения</w:t>
            </w:r>
          </w:p>
        </w:tc>
      </w:tr>
      <w:tr w:rsidR="00A1594C">
        <w:trPr>
          <w:trHeight w:hRule="exact" w:val="317"/>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ПК-3.5 уметь моделировать педагогические ситуации</w:t>
            </w:r>
          </w:p>
        </w:tc>
      </w:tr>
      <w:tr w:rsidR="00A1594C">
        <w:trPr>
          <w:trHeight w:hRule="exact" w:val="317"/>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ПК-3.6 уметь проектировать педагогическое взаимодействие</w:t>
            </w:r>
          </w:p>
        </w:tc>
      </w:tr>
      <w:tr w:rsidR="00A1594C">
        <w:trPr>
          <w:trHeight w:hRule="exact" w:val="589"/>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ПК-3.7 уметь обосновывать необходимость включения различных компонентов социокультурной среды в образовательный процесс</w:t>
            </w:r>
          </w:p>
        </w:tc>
      </w:tr>
      <w:tr w:rsidR="00A1594C">
        <w:trPr>
          <w:trHeight w:hRule="exact" w:val="589"/>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ПК-3.10 владеть навыками использования образовательного потенциала социокультурной среды в учебной и внеурочной деятельности</w:t>
            </w:r>
          </w:p>
        </w:tc>
      </w:tr>
      <w:tr w:rsidR="00A1594C">
        <w:trPr>
          <w:trHeight w:hRule="exact" w:val="280"/>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18"/>
                <w:szCs w:val="18"/>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18"/>
                <w:szCs w:val="18"/>
              </w:rPr>
            </w:pPr>
          </w:p>
        </w:tc>
        <w:tc>
          <w:tcPr>
            <w:tcW w:w="9671" w:type="dxa"/>
            <w:tcBorders>
              <w:top w:val="nil"/>
              <w:left w:val="nil"/>
              <w:bottom w:val="nil"/>
              <w:right w:val="nil"/>
            </w:tcBorders>
            <w:shd w:val="clear" w:color="auto" w:fill="FFFFFF"/>
          </w:tcPr>
          <w:p w:rsidR="00A1594C" w:rsidRDefault="00A1594C">
            <w:pPr>
              <w:widowControl w:val="0"/>
              <w:autoSpaceDE w:val="0"/>
              <w:autoSpaceDN w:val="0"/>
              <w:adjustRightInd w:val="0"/>
              <w:spacing w:after="0" w:line="240" w:lineRule="auto"/>
              <w:rPr>
                <w:rFonts w:ascii="Tahoma" w:hAnsi="Tahoma" w:cs="Tahoma"/>
                <w:sz w:val="18"/>
                <w:szCs w:val="18"/>
              </w:rPr>
            </w:pPr>
          </w:p>
        </w:tc>
      </w:tr>
      <w:tr w:rsidR="00A1594C">
        <w:trPr>
          <w:trHeight w:hRule="exact" w:val="1134"/>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rPr>
                <w:rFonts w:ascii="Times New Roman" w:hAnsi="Times New Roman" w:cs="Times New Roman"/>
                <w:b/>
                <w:bCs/>
                <w:color w:val="000000"/>
                <w:sz w:val="24"/>
                <w:szCs w:val="24"/>
              </w:rPr>
            </w:pPr>
            <w:r>
              <w:rPr>
                <w:rFonts w:ascii="Times New Roman" w:hAnsi="Times New Roman" w:cs="Times New Roman"/>
                <w:b/>
                <w:bCs/>
                <w:color w:val="000000"/>
                <w:sz w:val="24"/>
                <w:szCs w:val="24"/>
              </w:rPr>
              <w:t>Код компетенции: ПК-4</w:t>
            </w:r>
            <w:r>
              <w:rPr>
                <w:rFonts w:ascii="Times New Roman" w:hAnsi="Times New Roman" w:cs="Times New Roman"/>
                <w:b/>
                <w:bCs/>
                <w:color w:val="000000"/>
                <w:sz w:val="24"/>
                <w:szCs w:val="24"/>
              </w:rPr>
              <w:br/>
              <w:t>Способен формировать развивающую образовательную среду для достижения личностных, предметных и метапредметных результатов обучения средствами преподаваемых учебных предметов</w:t>
            </w:r>
          </w:p>
        </w:tc>
      </w:tr>
      <w:tr w:rsidR="00A1594C">
        <w:trPr>
          <w:trHeight w:hRule="exact" w:val="589"/>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tcBorders>
              <w:top w:val="nil"/>
              <w:left w:val="nil"/>
              <w:bottom w:val="nil"/>
              <w:right w:val="nil"/>
            </w:tcBorders>
            <w:shd w:val="clear" w:color="auto" w:fill="FFFFFF"/>
          </w:tcPr>
          <w:p w:rsidR="00A1594C" w:rsidRDefault="00FA732C">
            <w:pPr>
              <w:widowControl w:val="0"/>
              <w:autoSpaceDE w:val="0"/>
              <w:autoSpaceDN w:val="0"/>
              <w:adjustRightInd w:val="0"/>
              <w:spacing w:after="0" w:line="276" w:lineRule="exact"/>
              <w:ind w:left="30" w:right="30"/>
              <w:rPr>
                <w:rFonts w:ascii="Times New Roman" w:hAnsi="Times New Roman" w:cs="Times New Roman"/>
                <w:b/>
                <w:bCs/>
                <w:color w:val="000000"/>
                <w:sz w:val="24"/>
                <w:szCs w:val="24"/>
              </w:rPr>
            </w:pPr>
            <w:r>
              <w:rPr>
                <w:rFonts w:ascii="Times New Roman" w:hAnsi="Times New Roman" w:cs="Times New Roman"/>
                <w:b/>
                <w:bCs/>
                <w:color w:val="000000"/>
                <w:sz w:val="24"/>
                <w:szCs w:val="24"/>
              </w:rPr>
              <w:br/>
              <w:t xml:space="preserve">Индикаторы достижения компетенции: </w:t>
            </w:r>
          </w:p>
        </w:tc>
      </w:tr>
      <w:tr w:rsidR="00A1594C">
        <w:trPr>
          <w:trHeight w:hRule="exact" w:val="589"/>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ПК-4.3 знать психолого-педагогические закономерности организации образовательного процесса</w:t>
            </w:r>
          </w:p>
        </w:tc>
      </w:tr>
      <w:tr w:rsidR="00A1594C">
        <w:trPr>
          <w:trHeight w:hRule="exact" w:val="317"/>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ПК-4.11 уметь применять на практике технологии индивидуализации в образовании</w:t>
            </w:r>
          </w:p>
        </w:tc>
      </w:tr>
      <w:tr w:rsidR="00A1594C">
        <w:trPr>
          <w:trHeight w:hRule="exact" w:val="861"/>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ПК-4.17 владеть навыками сотрудничества, диалогического общения с детьми, родителями и педагогами, независимо от их возраста, опыта, социального положения, профессионального статуса и особенностей развития</w:t>
            </w:r>
          </w:p>
        </w:tc>
      </w:tr>
      <w:tr w:rsidR="00A1594C">
        <w:trPr>
          <w:trHeight w:hRule="exact" w:val="317"/>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ПК-4.18 владеть навыками управления командой</w:t>
            </w:r>
          </w:p>
        </w:tc>
      </w:tr>
    </w:tbl>
    <w:p w:rsidR="00A1594C" w:rsidRDefault="00A1594C">
      <w:pPr>
        <w:widowControl w:val="0"/>
        <w:autoSpaceDE w:val="0"/>
        <w:autoSpaceDN w:val="0"/>
        <w:adjustRightInd w:val="0"/>
        <w:spacing w:after="0" w:line="240" w:lineRule="auto"/>
        <w:rPr>
          <w:rFonts w:ascii="Tahoma" w:hAnsi="Tahoma" w:cs="Tahoma"/>
          <w:sz w:val="24"/>
          <w:szCs w:val="24"/>
        </w:rPr>
        <w:sectPr w:rsidR="00A1594C">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tblPr>
      <w:tblGrid>
        <w:gridCol w:w="996"/>
        <w:gridCol w:w="142"/>
        <w:gridCol w:w="9671"/>
      </w:tblGrid>
      <w:tr w:rsidR="00A1594C">
        <w:trPr>
          <w:trHeight w:hRule="exact" w:val="861"/>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rPr>
                <w:rFonts w:ascii="Times New Roman" w:hAnsi="Times New Roman" w:cs="Times New Roman"/>
                <w:b/>
                <w:bCs/>
                <w:color w:val="000000"/>
                <w:sz w:val="24"/>
                <w:szCs w:val="24"/>
              </w:rPr>
            </w:pPr>
            <w:r>
              <w:rPr>
                <w:rFonts w:ascii="Times New Roman" w:hAnsi="Times New Roman" w:cs="Times New Roman"/>
                <w:b/>
                <w:bCs/>
                <w:color w:val="000000"/>
                <w:sz w:val="24"/>
                <w:szCs w:val="24"/>
              </w:rPr>
              <w:t>Код компетенции: ПК-7</w:t>
            </w:r>
            <w:r>
              <w:rPr>
                <w:rFonts w:ascii="Times New Roman" w:hAnsi="Times New Roman" w:cs="Times New Roman"/>
                <w:b/>
                <w:bCs/>
                <w:color w:val="000000"/>
                <w:sz w:val="24"/>
                <w:szCs w:val="24"/>
              </w:rPr>
              <w:br/>
              <w:t>Способен разрабатывать и реализовывать культурно-просветительские программы в соответствии с потребностями различных социальных групп</w:t>
            </w:r>
          </w:p>
        </w:tc>
      </w:tr>
      <w:tr w:rsidR="00A1594C">
        <w:trPr>
          <w:trHeight w:hRule="exact" w:val="589"/>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tcBorders>
              <w:top w:val="nil"/>
              <w:left w:val="nil"/>
              <w:bottom w:val="nil"/>
              <w:right w:val="nil"/>
            </w:tcBorders>
            <w:shd w:val="clear" w:color="auto" w:fill="FFFFFF"/>
          </w:tcPr>
          <w:p w:rsidR="00A1594C" w:rsidRDefault="00FA732C">
            <w:pPr>
              <w:widowControl w:val="0"/>
              <w:autoSpaceDE w:val="0"/>
              <w:autoSpaceDN w:val="0"/>
              <w:adjustRightInd w:val="0"/>
              <w:spacing w:after="0" w:line="276" w:lineRule="exact"/>
              <w:ind w:left="30" w:right="30"/>
              <w:rPr>
                <w:rFonts w:ascii="Times New Roman" w:hAnsi="Times New Roman" w:cs="Times New Roman"/>
                <w:b/>
                <w:bCs/>
                <w:color w:val="000000"/>
                <w:sz w:val="24"/>
                <w:szCs w:val="24"/>
              </w:rPr>
            </w:pPr>
            <w:r>
              <w:rPr>
                <w:rFonts w:ascii="Times New Roman" w:hAnsi="Times New Roman" w:cs="Times New Roman"/>
                <w:b/>
                <w:bCs/>
                <w:color w:val="000000"/>
                <w:sz w:val="24"/>
                <w:szCs w:val="24"/>
              </w:rPr>
              <w:br/>
              <w:t xml:space="preserve">Индикаторы достижения компетенции: </w:t>
            </w:r>
          </w:p>
        </w:tc>
      </w:tr>
      <w:tr w:rsidR="00A1594C">
        <w:trPr>
          <w:trHeight w:hRule="exact" w:val="589"/>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ПК-7.1 знать принципы отбора содержания образовательных программ и элементов культурно-просветительской направленности в различных предметных областях</w:t>
            </w:r>
          </w:p>
        </w:tc>
      </w:tr>
      <w:tr w:rsidR="00A1594C">
        <w:trPr>
          <w:trHeight w:hRule="exact" w:val="589"/>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ПК-7.2 уметь проектировать содержание образовательных программ и элементов культурно-просветительской направленности в различных предметных областях</w:t>
            </w:r>
          </w:p>
        </w:tc>
      </w:tr>
      <w:tr w:rsidR="00A1594C">
        <w:trPr>
          <w:trHeight w:hRule="exact" w:val="861"/>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ПК-7.3 владеть современными технологиями реализации содержания проектируемых образовательных программ и элементов культурно-просветительской направленности в различных предметных областях</w:t>
            </w:r>
          </w:p>
        </w:tc>
      </w:tr>
      <w:tr w:rsidR="00A1594C">
        <w:trPr>
          <w:trHeight w:hRule="exact" w:val="280"/>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18"/>
                <w:szCs w:val="18"/>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18"/>
                <w:szCs w:val="18"/>
              </w:rPr>
            </w:pPr>
          </w:p>
        </w:tc>
        <w:tc>
          <w:tcPr>
            <w:tcW w:w="9671" w:type="dxa"/>
            <w:tcBorders>
              <w:top w:val="nil"/>
              <w:left w:val="nil"/>
              <w:bottom w:val="nil"/>
              <w:right w:val="nil"/>
            </w:tcBorders>
            <w:shd w:val="clear" w:color="auto" w:fill="FFFFFF"/>
          </w:tcPr>
          <w:p w:rsidR="00A1594C" w:rsidRDefault="00A1594C">
            <w:pPr>
              <w:widowControl w:val="0"/>
              <w:autoSpaceDE w:val="0"/>
              <w:autoSpaceDN w:val="0"/>
              <w:adjustRightInd w:val="0"/>
              <w:spacing w:after="0" w:line="240" w:lineRule="auto"/>
              <w:rPr>
                <w:rFonts w:ascii="Tahoma" w:hAnsi="Tahoma" w:cs="Tahoma"/>
                <w:sz w:val="18"/>
                <w:szCs w:val="18"/>
              </w:rPr>
            </w:pPr>
          </w:p>
        </w:tc>
      </w:tr>
      <w:tr w:rsidR="00A1594C">
        <w:trPr>
          <w:trHeight w:hRule="exact" w:val="589"/>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rPr>
                <w:rFonts w:ascii="Times New Roman" w:hAnsi="Times New Roman" w:cs="Times New Roman"/>
                <w:b/>
                <w:bCs/>
                <w:color w:val="000000"/>
                <w:sz w:val="24"/>
                <w:szCs w:val="24"/>
              </w:rPr>
            </w:pPr>
            <w:r>
              <w:rPr>
                <w:rFonts w:ascii="Times New Roman" w:hAnsi="Times New Roman" w:cs="Times New Roman"/>
                <w:b/>
                <w:bCs/>
                <w:color w:val="000000"/>
                <w:sz w:val="24"/>
                <w:szCs w:val="24"/>
              </w:rPr>
              <w:t>Код компетенции: ПК-8</w:t>
            </w:r>
            <w:r>
              <w:rPr>
                <w:rFonts w:ascii="Times New Roman" w:hAnsi="Times New Roman" w:cs="Times New Roman"/>
                <w:b/>
                <w:bCs/>
                <w:color w:val="000000"/>
                <w:sz w:val="24"/>
                <w:szCs w:val="24"/>
              </w:rPr>
              <w:br/>
              <w:t>Способен проектировать содержание образовательных программ и их элементов</w:t>
            </w:r>
          </w:p>
        </w:tc>
      </w:tr>
      <w:tr w:rsidR="00A1594C">
        <w:trPr>
          <w:trHeight w:hRule="exact" w:val="589"/>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tcBorders>
              <w:top w:val="nil"/>
              <w:left w:val="nil"/>
              <w:bottom w:val="nil"/>
              <w:right w:val="nil"/>
            </w:tcBorders>
            <w:shd w:val="clear" w:color="auto" w:fill="FFFFFF"/>
          </w:tcPr>
          <w:p w:rsidR="00A1594C" w:rsidRDefault="00FA732C">
            <w:pPr>
              <w:widowControl w:val="0"/>
              <w:autoSpaceDE w:val="0"/>
              <w:autoSpaceDN w:val="0"/>
              <w:adjustRightInd w:val="0"/>
              <w:spacing w:after="0" w:line="276" w:lineRule="exact"/>
              <w:ind w:left="30" w:right="30"/>
              <w:rPr>
                <w:rFonts w:ascii="Times New Roman" w:hAnsi="Times New Roman" w:cs="Times New Roman"/>
                <w:b/>
                <w:bCs/>
                <w:color w:val="000000"/>
                <w:sz w:val="24"/>
                <w:szCs w:val="24"/>
              </w:rPr>
            </w:pPr>
            <w:r>
              <w:rPr>
                <w:rFonts w:ascii="Times New Roman" w:hAnsi="Times New Roman" w:cs="Times New Roman"/>
                <w:b/>
                <w:bCs/>
                <w:color w:val="000000"/>
                <w:sz w:val="24"/>
                <w:szCs w:val="24"/>
              </w:rPr>
              <w:br/>
              <w:t xml:space="preserve">Индикаторы достижения компетенции: </w:t>
            </w:r>
          </w:p>
        </w:tc>
      </w:tr>
      <w:tr w:rsidR="00A1594C">
        <w:trPr>
          <w:trHeight w:hRule="exact" w:val="1134"/>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ПК-8.1 знать особенности рекомендованных Министерством образования и науки РФ учебно методических комплектов и предметных линий по учебным дисциплинам начальной школы, позволяющие их использование при обучении детей с различным уровнем подготовки</w:t>
            </w:r>
          </w:p>
        </w:tc>
      </w:tr>
      <w:tr w:rsidR="00A1594C">
        <w:trPr>
          <w:trHeight w:hRule="exact" w:val="589"/>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ПК-8.3 знать содержание учебно-методических комплектов по различным учебным предметам начальной школы из Федерального перечня учебников</w:t>
            </w:r>
          </w:p>
        </w:tc>
      </w:tr>
      <w:tr w:rsidR="00A1594C">
        <w:trPr>
          <w:trHeight w:hRule="exact" w:val="1134"/>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ПК-8.4 знать типы и формы уроков, методы, приёмы, средства и технологии обучения русскому языку, литературному чтению, математике, окружающему миру, изобразительному искусству, технологии, ОРКСЭ, принципы их отбора для изучения конкретного материала</w:t>
            </w:r>
          </w:p>
        </w:tc>
      </w:tr>
      <w:tr w:rsidR="00A1594C">
        <w:trPr>
          <w:trHeight w:hRule="exact" w:val="317"/>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ПК-8.5 знать содержание примерных программ предметных областей начальной школы</w:t>
            </w:r>
          </w:p>
        </w:tc>
      </w:tr>
      <w:tr w:rsidR="00A1594C">
        <w:trPr>
          <w:trHeight w:hRule="exact" w:val="861"/>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ПК-8.12 уметь составлять тематическое планирование уроков, соотносить тип и форму урока, методы, приёмы, средства и технологии обучения с целями урока и изучаемым содержанием</w:t>
            </w:r>
          </w:p>
        </w:tc>
      </w:tr>
      <w:tr w:rsidR="00A1594C">
        <w:trPr>
          <w:trHeight w:hRule="exact" w:val="589"/>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ПК-8.15 владеть современными методиками в различных предметных областях начальной школы</w:t>
            </w:r>
          </w:p>
        </w:tc>
      </w:tr>
      <w:tr w:rsidR="00A1594C">
        <w:trPr>
          <w:trHeight w:hRule="exact" w:val="589"/>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ПК-8.16 владеть современными технологиями, в т.ч. информационными, обеспечивающими качество учебно-воспитательного процесса</w:t>
            </w:r>
          </w:p>
        </w:tc>
      </w:tr>
      <w:tr w:rsidR="00A1594C">
        <w:trPr>
          <w:trHeight w:hRule="exact" w:val="420"/>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tcBorders>
              <w:top w:val="nil"/>
              <w:left w:val="nil"/>
              <w:bottom w:val="nil"/>
              <w:right w:val="nil"/>
            </w:tcBorders>
            <w:shd w:val="clear" w:color="auto" w:fill="FFFFFF"/>
          </w:tcPr>
          <w:p w:rsidR="00A1594C" w:rsidRDefault="00A1594C">
            <w:pPr>
              <w:widowControl w:val="0"/>
              <w:autoSpaceDE w:val="0"/>
              <w:autoSpaceDN w:val="0"/>
              <w:adjustRightInd w:val="0"/>
              <w:spacing w:after="0" w:line="240" w:lineRule="auto"/>
              <w:rPr>
                <w:rFonts w:ascii="Tahoma" w:hAnsi="Tahoma" w:cs="Tahoma"/>
                <w:sz w:val="20"/>
                <w:szCs w:val="20"/>
              </w:rPr>
            </w:pPr>
          </w:p>
        </w:tc>
      </w:tr>
      <w:tr w:rsidR="00A1594C">
        <w:trPr>
          <w:trHeight w:hRule="exact" w:val="307"/>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tcBorders>
              <w:top w:val="nil"/>
              <w:left w:val="nil"/>
              <w:bottom w:val="nil"/>
              <w:right w:val="nil"/>
            </w:tcBorders>
            <w:shd w:val="clear" w:color="auto" w:fill="FFFFFF"/>
          </w:tcPr>
          <w:p w:rsidR="00A1594C" w:rsidRDefault="00FA732C">
            <w:pPr>
              <w:widowControl w:val="0"/>
              <w:autoSpaceDE w:val="0"/>
              <w:autoSpaceDN w:val="0"/>
              <w:adjustRightInd w:val="0"/>
              <w:spacing w:after="0" w:line="276" w:lineRule="exact"/>
              <w:ind w:left="30" w:right="3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3. Указание места дисциплины в структуре образовательной программы</w:t>
            </w:r>
          </w:p>
        </w:tc>
      </w:tr>
      <w:tr w:rsidR="00A1594C">
        <w:trPr>
          <w:trHeight w:hRule="exact" w:val="1921"/>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tcBorders>
              <w:top w:val="nil"/>
              <w:left w:val="nil"/>
              <w:bottom w:val="nil"/>
              <w:right w:val="nil"/>
            </w:tcBorders>
            <w:shd w:val="clear" w:color="auto" w:fill="FFFFFF"/>
          </w:tcPr>
          <w:p w:rsidR="00A1594C" w:rsidRDefault="00FA732C">
            <w:pPr>
              <w:widowControl w:val="0"/>
              <w:autoSpaceDE w:val="0"/>
              <w:autoSpaceDN w:val="0"/>
              <w:adjustRightInd w:val="0"/>
              <w:spacing w:after="0" w:line="276" w:lineRule="exact"/>
              <w:ind w:left="30" w:right="30"/>
              <w:jc w:val="both"/>
              <w:rPr>
                <w:rFonts w:ascii="Times New Roman" w:hAnsi="Times New Roman" w:cs="Times New Roman"/>
                <w:color w:val="000000"/>
                <w:sz w:val="24"/>
                <w:szCs w:val="24"/>
              </w:rPr>
            </w:pPr>
            <w:r>
              <w:rPr>
                <w:rFonts w:ascii="Times New Roman" w:hAnsi="Times New Roman" w:cs="Times New Roman"/>
                <w:color w:val="000000"/>
                <w:sz w:val="24"/>
                <w:szCs w:val="24"/>
              </w:rPr>
              <w:br/>
              <w:t>Дисциплина К.М.06.08.01 «Технологии музыкального развития младших школьников» относится к обязательной части, является дисциплиной Блока Б1. «Дисциплины (модули)». Модуль "Содержание и методы обучения в предметных областях "Искусство" и "Технология""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bl>
    <w:p w:rsidR="00A1594C" w:rsidRDefault="00A1594C">
      <w:pPr>
        <w:widowControl w:val="0"/>
        <w:autoSpaceDE w:val="0"/>
        <w:autoSpaceDN w:val="0"/>
        <w:adjustRightInd w:val="0"/>
        <w:spacing w:after="0" w:line="240" w:lineRule="auto"/>
        <w:rPr>
          <w:rFonts w:ascii="Tahoma" w:hAnsi="Tahoma" w:cs="Tahoma"/>
          <w:sz w:val="24"/>
          <w:szCs w:val="24"/>
        </w:rPr>
        <w:sectPr w:rsidR="00A1594C">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tblPr>
      <w:tblGrid>
        <w:gridCol w:w="996"/>
        <w:gridCol w:w="142"/>
        <w:gridCol w:w="3982"/>
        <w:gridCol w:w="1707"/>
        <w:gridCol w:w="1706"/>
        <w:gridCol w:w="427"/>
        <w:gridCol w:w="711"/>
        <w:gridCol w:w="142"/>
        <w:gridCol w:w="996"/>
      </w:tblGrid>
      <w:tr w:rsidR="00A1594C">
        <w:trPr>
          <w:trHeight w:hRule="exact" w:val="280"/>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18"/>
                <w:szCs w:val="18"/>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18"/>
                <w:szCs w:val="18"/>
              </w:rPr>
            </w:pPr>
          </w:p>
        </w:tc>
        <w:tc>
          <w:tcPr>
            <w:tcW w:w="8675"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A1594C" w:rsidRDefault="00FA732C">
            <w:pPr>
              <w:widowControl w:val="0"/>
              <w:autoSpaceDE w:val="0"/>
              <w:autoSpaceDN w:val="0"/>
              <w:adjustRightInd w:val="0"/>
              <w:spacing w:before="15" w:after="15"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Содержательно-логические связи</w:t>
            </w:r>
          </w:p>
        </w:tc>
        <w:tc>
          <w:tcPr>
            <w:tcW w:w="996"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A1594C" w:rsidRDefault="00FA732C">
            <w:pPr>
              <w:widowControl w:val="0"/>
              <w:autoSpaceDE w:val="0"/>
              <w:autoSpaceDN w:val="0"/>
              <w:adjustRightInd w:val="0"/>
              <w:spacing w:before="15" w:after="15"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Коды </w:t>
            </w:r>
            <w:r>
              <w:rPr>
                <w:rFonts w:ascii="Times New Roman" w:hAnsi="Times New Roman" w:cs="Times New Roman"/>
                <w:color w:val="000000"/>
                <w:sz w:val="24"/>
                <w:szCs w:val="24"/>
              </w:rPr>
              <w:br/>
              <w:t>форми-</w:t>
            </w:r>
            <w:r>
              <w:rPr>
                <w:rFonts w:ascii="Times New Roman" w:hAnsi="Times New Roman" w:cs="Times New Roman"/>
                <w:color w:val="000000"/>
                <w:sz w:val="24"/>
                <w:szCs w:val="24"/>
              </w:rPr>
              <w:br/>
              <w:t xml:space="preserve">руемых </w:t>
            </w:r>
            <w:r>
              <w:rPr>
                <w:rFonts w:ascii="Times New Roman" w:hAnsi="Times New Roman" w:cs="Times New Roman"/>
                <w:color w:val="000000"/>
                <w:sz w:val="24"/>
                <w:szCs w:val="24"/>
              </w:rPr>
              <w:br/>
              <w:t>компе-</w:t>
            </w:r>
            <w:r>
              <w:rPr>
                <w:rFonts w:ascii="Times New Roman" w:hAnsi="Times New Roman" w:cs="Times New Roman"/>
                <w:color w:val="000000"/>
                <w:sz w:val="24"/>
                <w:szCs w:val="24"/>
              </w:rPr>
              <w:br/>
              <w:t>тенций</w:t>
            </w:r>
          </w:p>
        </w:tc>
      </w:tr>
      <w:tr w:rsidR="00A1594C">
        <w:trPr>
          <w:trHeight w:hRule="exact" w:val="280"/>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18"/>
                <w:szCs w:val="18"/>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18"/>
                <w:szCs w:val="18"/>
              </w:rPr>
            </w:pPr>
          </w:p>
        </w:tc>
        <w:tc>
          <w:tcPr>
            <w:tcW w:w="8675"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A1594C" w:rsidRDefault="00FA732C">
            <w:pPr>
              <w:widowControl w:val="0"/>
              <w:autoSpaceDE w:val="0"/>
              <w:autoSpaceDN w:val="0"/>
              <w:adjustRightInd w:val="0"/>
              <w:spacing w:before="15" w:after="15"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дисциплин, практик</w:t>
            </w:r>
          </w:p>
        </w:tc>
        <w:tc>
          <w:tcPr>
            <w:tcW w:w="996" w:type="dxa"/>
            <w:vMerge/>
            <w:tcBorders>
              <w:top w:val="single" w:sz="8" w:space="0" w:color="000000"/>
              <w:left w:val="single" w:sz="8" w:space="0" w:color="000000"/>
              <w:bottom w:val="single" w:sz="8" w:space="0" w:color="000000"/>
              <w:right w:val="single" w:sz="8" w:space="0" w:color="000000"/>
            </w:tcBorders>
          </w:tcPr>
          <w:p w:rsidR="00A1594C" w:rsidRDefault="00A1594C">
            <w:pPr>
              <w:widowControl w:val="0"/>
              <w:autoSpaceDE w:val="0"/>
              <w:autoSpaceDN w:val="0"/>
              <w:adjustRightInd w:val="0"/>
              <w:spacing w:after="0" w:line="240" w:lineRule="auto"/>
              <w:jc w:val="center"/>
              <w:rPr>
                <w:rFonts w:ascii="Tahoma" w:hAnsi="Tahoma" w:cs="Tahoma"/>
                <w:sz w:val="18"/>
                <w:szCs w:val="18"/>
              </w:rPr>
            </w:pPr>
          </w:p>
        </w:tc>
      </w:tr>
      <w:tr w:rsidR="00A1594C">
        <w:trPr>
          <w:trHeight w:hRule="exact" w:val="839"/>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398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1594C" w:rsidRDefault="00FA732C">
            <w:pPr>
              <w:widowControl w:val="0"/>
              <w:autoSpaceDE w:val="0"/>
              <w:autoSpaceDN w:val="0"/>
              <w:adjustRightInd w:val="0"/>
              <w:spacing w:before="15" w:after="15"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3"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rsidR="00A1594C" w:rsidRDefault="00FA732C">
            <w:pPr>
              <w:widowControl w:val="0"/>
              <w:autoSpaceDE w:val="0"/>
              <w:autoSpaceDN w:val="0"/>
              <w:adjustRightInd w:val="0"/>
              <w:spacing w:before="15" w:after="15"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996" w:type="dxa"/>
            <w:vMerge/>
            <w:tcBorders>
              <w:top w:val="single" w:sz="8" w:space="0" w:color="000000"/>
              <w:left w:val="single" w:sz="8" w:space="0" w:color="000000"/>
              <w:bottom w:val="single" w:sz="8" w:space="0" w:color="000000"/>
              <w:right w:val="single" w:sz="8" w:space="0" w:color="000000"/>
            </w:tcBorders>
          </w:tcPr>
          <w:p w:rsidR="00A1594C" w:rsidRDefault="00A1594C">
            <w:pPr>
              <w:widowControl w:val="0"/>
              <w:autoSpaceDE w:val="0"/>
              <w:autoSpaceDN w:val="0"/>
              <w:adjustRightInd w:val="0"/>
              <w:spacing w:after="0" w:line="240" w:lineRule="auto"/>
              <w:jc w:val="center"/>
              <w:rPr>
                <w:rFonts w:ascii="Tahoma" w:hAnsi="Tahoma" w:cs="Tahoma"/>
                <w:sz w:val="20"/>
                <w:szCs w:val="20"/>
              </w:rPr>
            </w:pPr>
          </w:p>
        </w:tc>
      </w:tr>
      <w:tr w:rsidR="00A1594C">
        <w:trPr>
          <w:trHeight w:hRule="exact" w:val="1163"/>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398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1594C" w:rsidRDefault="00FA732C">
            <w:pPr>
              <w:widowControl w:val="0"/>
              <w:autoSpaceDE w:val="0"/>
              <w:autoSpaceDN w:val="0"/>
              <w:adjustRightInd w:val="0"/>
              <w:spacing w:before="15" w:after="15" w:line="247" w:lineRule="exact"/>
              <w:ind w:left="30" w:right="30"/>
              <w:jc w:val="center"/>
              <w:rPr>
                <w:rFonts w:ascii="Times New Roman" w:hAnsi="Times New Roman" w:cs="Times New Roman"/>
                <w:color w:val="000000"/>
              </w:rPr>
            </w:pPr>
            <w:r>
              <w:rPr>
                <w:rFonts w:ascii="Times New Roman" w:hAnsi="Times New Roman" w:cs="Times New Roman"/>
                <w:color w:val="000000"/>
              </w:rPr>
              <w:t>Педагогика и психология начального образования</w:t>
            </w:r>
            <w:r>
              <w:rPr>
                <w:rFonts w:ascii="Times New Roman" w:hAnsi="Times New Roman" w:cs="Times New Roman"/>
                <w:color w:val="000000"/>
              </w:rPr>
              <w:br/>
              <w:t>Этика профессиональной деятельности педагога</w:t>
            </w:r>
          </w:p>
        </w:tc>
        <w:tc>
          <w:tcPr>
            <w:tcW w:w="4693"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rsidR="00A1594C" w:rsidRDefault="00FA732C">
            <w:pPr>
              <w:widowControl w:val="0"/>
              <w:autoSpaceDE w:val="0"/>
              <w:autoSpaceDN w:val="0"/>
              <w:adjustRightInd w:val="0"/>
              <w:spacing w:before="15" w:after="15" w:line="247" w:lineRule="exact"/>
              <w:ind w:left="30" w:right="30"/>
              <w:jc w:val="center"/>
              <w:rPr>
                <w:rFonts w:ascii="Times New Roman" w:hAnsi="Times New Roman" w:cs="Times New Roman"/>
                <w:color w:val="000000"/>
              </w:rPr>
            </w:pPr>
            <w:r>
              <w:rPr>
                <w:rFonts w:ascii="Times New Roman" w:hAnsi="Times New Roman" w:cs="Times New Roman"/>
                <w:color w:val="000000"/>
              </w:rPr>
              <w:t>Система работы учителя по предупреждению неуспеваемости, выявлению и развитию одаренности младших школьников</w:t>
            </w:r>
            <w:r>
              <w:rPr>
                <w:rFonts w:ascii="Times New Roman" w:hAnsi="Times New Roman" w:cs="Times New Roman"/>
                <w:color w:val="000000"/>
              </w:rPr>
              <w:br/>
              <w:t>Производственная (преддипломная)  практика</w:t>
            </w:r>
          </w:p>
        </w:tc>
        <w:tc>
          <w:tcPr>
            <w:tcW w:w="99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1594C" w:rsidRDefault="00FA732C">
            <w:pPr>
              <w:widowControl w:val="0"/>
              <w:autoSpaceDE w:val="0"/>
              <w:autoSpaceDN w:val="0"/>
              <w:adjustRightInd w:val="0"/>
              <w:spacing w:before="15" w:after="15"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ПК-3, ПК-7, ПК-8, ПК-4</w:t>
            </w:r>
          </w:p>
        </w:tc>
      </w:tr>
      <w:tr w:rsidR="00A1594C">
        <w:trPr>
          <w:trHeight w:hRule="exact" w:val="140"/>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9"/>
                <w:szCs w:val="9"/>
              </w:rPr>
            </w:pPr>
          </w:p>
        </w:tc>
        <w:tc>
          <w:tcPr>
            <w:tcW w:w="9671" w:type="dxa"/>
            <w:gridSpan w:val="7"/>
            <w:tcBorders>
              <w:top w:val="nil"/>
              <w:left w:val="nil"/>
              <w:bottom w:val="nil"/>
              <w:right w:val="nil"/>
            </w:tcBorders>
            <w:shd w:val="clear" w:color="auto" w:fill="FFFFFF"/>
          </w:tcPr>
          <w:p w:rsidR="00A1594C" w:rsidRDefault="00A1594C">
            <w:pPr>
              <w:widowControl w:val="0"/>
              <w:autoSpaceDE w:val="0"/>
              <w:autoSpaceDN w:val="0"/>
              <w:adjustRightInd w:val="0"/>
              <w:spacing w:after="0" w:line="240" w:lineRule="auto"/>
              <w:rPr>
                <w:rFonts w:ascii="Tahoma" w:hAnsi="Tahoma" w:cs="Tahoma"/>
                <w:sz w:val="9"/>
                <w:szCs w:val="9"/>
              </w:rPr>
            </w:pPr>
          </w:p>
        </w:tc>
      </w:tr>
      <w:tr w:rsidR="00A1594C">
        <w:trPr>
          <w:trHeight w:hRule="exact" w:val="1134"/>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gridSpan w:val="7"/>
            <w:tcBorders>
              <w:top w:val="nil"/>
              <w:left w:val="nil"/>
              <w:bottom w:val="nil"/>
              <w:right w:val="nil"/>
            </w:tcBorders>
            <w:shd w:val="clear" w:color="auto" w:fill="FFFFFF"/>
          </w:tcPr>
          <w:p w:rsidR="00A1594C" w:rsidRDefault="00FA732C">
            <w:pPr>
              <w:widowControl w:val="0"/>
              <w:autoSpaceDE w:val="0"/>
              <w:autoSpaceDN w:val="0"/>
              <w:adjustRightInd w:val="0"/>
              <w:spacing w:after="0" w:line="276" w:lineRule="exact"/>
              <w:ind w:left="30" w:right="3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A1594C">
        <w:trPr>
          <w:trHeight w:hRule="exact" w:val="589"/>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gridSpan w:val="7"/>
            <w:tcBorders>
              <w:top w:val="nil"/>
              <w:left w:val="nil"/>
              <w:bottom w:val="nil"/>
              <w:right w:val="nil"/>
            </w:tcBorders>
            <w:shd w:val="clear" w:color="auto" w:fill="FFFFFF"/>
          </w:tcPr>
          <w:p w:rsidR="00A1594C" w:rsidRDefault="00FA732C">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Объем учебной дисциплины – 4 зачетных единиц – 144 академических часов</w:t>
            </w:r>
            <w:r>
              <w:rPr>
                <w:rFonts w:ascii="Times New Roman" w:hAnsi="Times New Roman" w:cs="Times New Roman"/>
                <w:color w:val="000000"/>
                <w:sz w:val="24"/>
                <w:szCs w:val="24"/>
              </w:rPr>
              <w:br/>
              <w:t>Из них:</w:t>
            </w:r>
          </w:p>
        </w:tc>
      </w:tr>
      <w:tr w:rsidR="00A1594C">
        <w:trPr>
          <w:trHeight w:hRule="exact" w:val="140"/>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9"/>
                <w:szCs w:val="9"/>
              </w:rPr>
            </w:pPr>
          </w:p>
        </w:tc>
        <w:tc>
          <w:tcPr>
            <w:tcW w:w="9671" w:type="dxa"/>
            <w:gridSpan w:val="7"/>
            <w:tcBorders>
              <w:top w:val="nil"/>
              <w:left w:val="nil"/>
              <w:bottom w:val="nil"/>
              <w:right w:val="nil"/>
            </w:tcBorders>
            <w:shd w:val="clear" w:color="auto" w:fill="FFFFFF"/>
          </w:tcPr>
          <w:p w:rsidR="00A1594C" w:rsidRDefault="00A1594C">
            <w:pPr>
              <w:widowControl w:val="0"/>
              <w:autoSpaceDE w:val="0"/>
              <w:autoSpaceDN w:val="0"/>
              <w:adjustRightInd w:val="0"/>
              <w:spacing w:after="0" w:line="240" w:lineRule="auto"/>
              <w:rPr>
                <w:rFonts w:ascii="Tahoma" w:hAnsi="Tahoma" w:cs="Tahoma"/>
                <w:sz w:val="9"/>
                <w:szCs w:val="9"/>
              </w:rPr>
            </w:pPr>
          </w:p>
        </w:tc>
      </w:tr>
      <w:tr w:rsidR="00A1594C">
        <w:trPr>
          <w:trHeight w:hRule="exact" w:val="280"/>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18"/>
                <w:szCs w:val="18"/>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18"/>
                <w:szCs w:val="18"/>
              </w:rPr>
            </w:pPr>
          </w:p>
        </w:tc>
        <w:tc>
          <w:tcPr>
            <w:tcW w:w="7822" w:type="dxa"/>
            <w:gridSpan w:val="4"/>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before="15" w:after="15"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Контактная работа</w:t>
            </w:r>
          </w:p>
        </w:tc>
        <w:tc>
          <w:tcPr>
            <w:tcW w:w="1849" w:type="dxa"/>
            <w:gridSpan w:val="3"/>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before="15" w:after="15"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r>
      <w:tr w:rsidR="00A1594C">
        <w:trPr>
          <w:trHeight w:hRule="exact" w:val="280"/>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18"/>
                <w:szCs w:val="18"/>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18"/>
                <w:szCs w:val="18"/>
              </w:rPr>
            </w:pPr>
          </w:p>
        </w:tc>
        <w:tc>
          <w:tcPr>
            <w:tcW w:w="7822" w:type="dxa"/>
            <w:gridSpan w:val="4"/>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before="15" w:after="15" w:line="276" w:lineRule="exact"/>
              <w:ind w:left="30" w:right="30"/>
              <w:rPr>
                <w:rFonts w:ascii="Times New Roman" w:hAnsi="Times New Roman" w:cs="Times New Roman"/>
                <w:i/>
                <w:iCs/>
                <w:color w:val="000000"/>
                <w:sz w:val="24"/>
                <w:szCs w:val="24"/>
              </w:rPr>
            </w:pPr>
            <w:r>
              <w:rPr>
                <w:rFonts w:ascii="Times New Roman" w:hAnsi="Times New Roman" w:cs="Times New Roman"/>
                <w:i/>
                <w:iCs/>
                <w:color w:val="000000"/>
                <w:sz w:val="24"/>
                <w:szCs w:val="24"/>
              </w:rPr>
              <w:t>Лекций</w:t>
            </w:r>
          </w:p>
        </w:tc>
        <w:tc>
          <w:tcPr>
            <w:tcW w:w="1849" w:type="dxa"/>
            <w:gridSpan w:val="3"/>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before="15" w:after="15"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A1594C">
        <w:trPr>
          <w:trHeight w:hRule="exact" w:val="280"/>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18"/>
                <w:szCs w:val="18"/>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18"/>
                <w:szCs w:val="18"/>
              </w:rPr>
            </w:pPr>
          </w:p>
        </w:tc>
        <w:tc>
          <w:tcPr>
            <w:tcW w:w="7822" w:type="dxa"/>
            <w:gridSpan w:val="4"/>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before="15" w:after="15" w:line="276" w:lineRule="exact"/>
              <w:ind w:left="30" w:right="30"/>
              <w:rPr>
                <w:rFonts w:ascii="Times New Roman" w:hAnsi="Times New Roman" w:cs="Times New Roman"/>
                <w:i/>
                <w:iCs/>
                <w:color w:val="000000"/>
                <w:sz w:val="24"/>
                <w:szCs w:val="24"/>
              </w:rPr>
            </w:pPr>
            <w:r>
              <w:rPr>
                <w:rFonts w:ascii="Times New Roman" w:hAnsi="Times New Roman" w:cs="Times New Roman"/>
                <w:i/>
                <w:iCs/>
                <w:color w:val="000000"/>
                <w:sz w:val="24"/>
                <w:szCs w:val="24"/>
              </w:rPr>
              <w:t>Лабораторных работ</w:t>
            </w:r>
          </w:p>
        </w:tc>
        <w:tc>
          <w:tcPr>
            <w:tcW w:w="1849" w:type="dxa"/>
            <w:gridSpan w:val="3"/>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before="15" w:after="15"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A1594C">
        <w:trPr>
          <w:trHeight w:hRule="exact" w:val="280"/>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18"/>
                <w:szCs w:val="18"/>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18"/>
                <w:szCs w:val="18"/>
              </w:rPr>
            </w:pPr>
          </w:p>
        </w:tc>
        <w:tc>
          <w:tcPr>
            <w:tcW w:w="7822" w:type="dxa"/>
            <w:gridSpan w:val="4"/>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before="15" w:after="15" w:line="276" w:lineRule="exact"/>
              <w:ind w:left="30" w:right="30"/>
              <w:rPr>
                <w:rFonts w:ascii="Times New Roman" w:hAnsi="Times New Roman" w:cs="Times New Roman"/>
                <w:i/>
                <w:iCs/>
                <w:color w:val="000000"/>
                <w:sz w:val="24"/>
                <w:szCs w:val="24"/>
              </w:rPr>
            </w:pPr>
            <w:r>
              <w:rPr>
                <w:rFonts w:ascii="Times New Roman" w:hAnsi="Times New Roman" w:cs="Times New Roman"/>
                <w:i/>
                <w:iCs/>
                <w:color w:val="000000"/>
                <w:sz w:val="24"/>
                <w:szCs w:val="24"/>
              </w:rPr>
              <w:t>Практических занятий</w:t>
            </w:r>
          </w:p>
        </w:tc>
        <w:tc>
          <w:tcPr>
            <w:tcW w:w="1849" w:type="dxa"/>
            <w:gridSpan w:val="3"/>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before="15" w:after="15"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r>
      <w:tr w:rsidR="00A1594C">
        <w:trPr>
          <w:trHeight w:hRule="exact" w:val="280"/>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18"/>
                <w:szCs w:val="18"/>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18"/>
                <w:szCs w:val="18"/>
              </w:rPr>
            </w:pPr>
          </w:p>
        </w:tc>
        <w:tc>
          <w:tcPr>
            <w:tcW w:w="7822" w:type="dxa"/>
            <w:gridSpan w:val="4"/>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before="15" w:after="15" w:line="276" w:lineRule="exact"/>
              <w:ind w:left="30" w:right="30"/>
              <w:rPr>
                <w:rFonts w:ascii="Times New Roman" w:hAnsi="Times New Roman" w:cs="Times New Roman"/>
                <w:i/>
                <w:iCs/>
                <w:color w:val="000000"/>
                <w:sz w:val="24"/>
                <w:szCs w:val="24"/>
              </w:rPr>
            </w:pPr>
            <w:r>
              <w:rPr>
                <w:rFonts w:ascii="Times New Roman" w:hAnsi="Times New Roman" w:cs="Times New Roman"/>
                <w:i/>
                <w:iCs/>
                <w:color w:val="000000"/>
                <w:sz w:val="24"/>
                <w:szCs w:val="24"/>
              </w:rPr>
              <w:t>Семинарских занятий</w:t>
            </w:r>
          </w:p>
        </w:tc>
        <w:tc>
          <w:tcPr>
            <w:tcW w:w="1849" w:type="dxa"/>
            <w:gridSpan w:val="3"/>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before="15" w:after="15"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A1594C">
        <w:trPr>
          <w:trHeight w:hRule="exact" w:val="280"/>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18"/>
                <w:szCs w:val="18"/>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18"/>
                <w:szCs w:val="18"/>
              </w:rPr>
            </w:pPr>
          </w:p>
        </w:tc>
        <w:tc>
          <w:tcPr>
            <w:tcW w:w="7822" w:type="dxa"/>
            <w:gridSpan w:val="4"/>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before="15" w:after="15"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Самостоятельная работа обучающихся</w:t>
            </w:r>
          </w:p>
        </w:tc>
        <w:tc>
          <w:tcPr>
            <w:tcW w:w="1849" w:type="dxa"/>
            <w:gridSpan w:val="3"/>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before="15" w:after="15"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117</w:t>
            </w:r>
          </w:p>
        </w:tc>
      </w:tr>
      <w:tr w:rsidR="00A1594C">
        <w:trPr>
          <w:trHeight w:hRule="exact" w:val="280"/>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18"/>
                <w:szCs w:val="18"/>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18"/>
                <w:szCs w:val="18"/>
              </w:rPr>
            </w:pPr>
          </w:p>
        </w:tc>
        <w:tc>
          <w:tcPr>
            <w:tcW w:w="7822" w:type="dxa"/>
            <w:gridSpan w:val="4"/>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before="15" w:after="15"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Контроль</w:t>
            </w:r>
          </w:p>
        </w:tc>
        <w:tc>
          <w:tcPr>
            <w:tcW w:w="1849" w:type="dxa"/>
            <w:gridSpan w:val="3"/>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before="15" w:after="15"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r>
      <w:tr w:rsidR="00A1594C">
        <w:trPr>
          <w:trHeight w:hRule="exact" w:val="420"/>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gridSpan w:val="7"/>
            <w:tcBorders>
              <w:top w:val="nil"/>
              <w:left w:val="nil"/>
              <w:bottom w:val="nil"/>
              <w:right w:val="nil"/>
            </w:tcBorders>
            <w:shd w:val="clear" w:color="auto" w:fill="FFFFFF"/>
          </w:tcPr>
          <w:p w:rsidR="00A1594C" w:rsidRDefault="00A1594C">
            <w:pPr>
              <w:widowControl w:val="0"/>
              <w:autoSpaceDE w:val="0"/>
              <w:autoSpaceDN w:val="0"/>
              <w:adjustRightInd w:val="0"/>
              <w:spacing w:after="0" w:line="240" w:lineRule="auto"/>
              <w:rPr>
                <w:rFonts w:ascii="Tahoma" w:hAnsi="Tahoma" w:cs="Tahoma"/>
                <w:sz w:val="20"/>
                <w:szCs w:val="20"/>
              </w:rPr>
            </w:pPr>
          </w:p>
        </w:tc>
      </w:tr>
      <w:tr w:rsidR="00A1594C">
        <w:trPr>
          <w:trHeight w:hRule="exact" w:val="280"/>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18"/>
                <w:szCs w:val="18"/>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18"/>
                <w:szCs w:val="18"/>
              </w:rPr>
            </w:pPr>
          </w:p>
        </w:tc>
        <w:tc>
          <w:tcPr>
            <w:tcW w:w="7822" w:type="dxa"/>
            <w:gridSpan w:val="4"/>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before="15" w:after="15"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Формы промежуточной аттестации</w:t>
            </w:r>
          </w:p>
        </w:tc>
        <w:tc>
          <w:tcPr>
            <w:tcW w:w="1849" w:type="dxa"/>
            <w:gridSpan w:val="3"/>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before="15" w:after="15"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экзамены 5</w:t>
            </w:r>
          </w:p>
        </w:tc>
      </w:tr>
      <w:tr w:rsidR="00A1594C">
        <w:trPr>
          <w:trHeight w:hRule="exact" w:val="280"/>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18"/>
                <w:szCs w:val="18"/>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18"/>
                <w:szCs w:val="18"/>
              </w:rPr>
            </w:pPr>
          </w:p>
        </w:tc>
        <w:tc>
          <w:tcPr>
            <w:tcW w:w="9671" w:type="dxa"/>
            <w:gridSpan w:val="7"/>
            <w:tcBorders>
              <w:top w:val="nil"/>
              <w:left w:val="nil"/>
              <w:bottom w:val="nil"/>
              <w:right w:val="nil"/>
            </w:tcBorders>
            <w:shd w:val="clear" w:color="auto" w:fill="FFFFFF"/>
          </w:tcPr>
          <w:p w:rsidR="00A1594C" w:rsidRDefault="00A1594C">
            <w:pPr>
              <w:widowControl w:val="0"/>
              <w:autoSpaceDE w:val="0"/>
              <w:autoSpaceDN w:val="0"/>
              <w:adjustRightInd w:val="0"/>
              <w:spacing w:after="0" w:line="240" w:lineRule="auto"/>
              <w:rPr>
                <w:rFonts w:ascii="Tahoma" w:hAnsi="Tahoma" w:cs="Tahoma"/>
                <w:sz w:val="18"/>
                <w:szCs w:val="18"/>
              </w:rPr>
            </w:pPr>
          </w:p>
        </w:tc>
      </w:tr>
      <w:tr w:rsidR="00A1594C">
        <w:trPr>
          <w:trHeight w:hRule="exact" w:val="1678"/>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gridSpan w:val="7"/>
            <w:tcBorders>
              <w:top w:val="nil"/>
              <w:left w:val="nil"/>
              <w:bottom w:val="nil"/>
              <w:right w:val="nil"/>
            </w:tcBorders>
            <w:shd w:val="clear" w:color="auto" w:fill="FFFFFF"/>
          </w:tcPr>
          <w:p w:rsidR="00A1594C" w:rsidRDefault="00FA732C">
            <w:pPr>
              <w:widowControl w:val="0"/>
              <w:autoSpaceDE w:val="0"/>
              <w:autoSpaceDN w:val="0"/>
              <w:adjustRightInd w:val="0"/>
              <w:spacing w:after="0" w:line="276" w:lineRule="exact"/>
              <w:ind w:left="30" w:right="3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br/>
            </w:r>
            <w:r>
              <w:rPr>
                <w:rFonts w:ascii="Times New Roman" w:hAnsi="Times New Roman" w:cs="Times New Roman"/>
                <w:b/>
                <w:bCs/>
                <w:color w:val="000000"/>
                <w:sz w:val="24"/>
                <w:szCs w:val="24"/>
              </w:rPr>
              <w:tab/>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r>
              <w:rPr>
                <w:rFonts w:ascii="Times New Roman" w:hAnsi="Times New Roman" w:cs="Times New Roman"/>
                <w:b/>
                <w:bCs/>
                <w:color w:val="000000"/>
                <w:sz w:val="24"/>
                <w:szCs w:val="24"/>
              </w:rPr>
              <w:br/>
            </w:r>
            <w:r>
              <w:rPr>
                <w:rFonts w:ascii="Times New Roman" w:hAnsi="Times New Roman" w:cs="Times New Roman"/>
                <w:b/>
                <w:bCs/>
                <w:color w:val="000000"/>
                <w:sz w:val="24"/>
                <w:szCs w:val="24"/>
              </w:rPr>
              <w:br/>
            </w:r>
            <w:r>
              <w:rPr>
                <w:rFonts w:ascii="Times New Roman" w:hAnsi="Times New Roman" w:cs="Times New Roman"/>
                <w:b/>
                <w:bCs/>
                <w:color w:val="000000"/>
                <w:sz w:val="24"/>
                <w:szCs w:val="24"/>
              </w:rPr>
              <w:tab/>
              <w:t>5.1. Тематический план</w:t>
            </w:r>
          </w:p>
        </w:tc>
      </w:tr>
      <w:tr w:rsidR="00A1594C">
        <w:trPr>
          <w:trHeight w:hRule="exact" w:val="420"/>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gridSpan w:val="7"/>
            <w:tcBorders>
              <w:top w:val="nil"/>
              <w:left w:val="nil"/>
              <w:bottom w:val="nil"/>
              <w:right w:val="nil"/>
            </w:tcBorders>
            <w:shd w:val="clear" w:color="auto" w:fill="FFFFFF"/>
          </w:tcPr>
          <w:p w:rsidR="00A1594C" w:rsidRDefault="00A1594C">
            <w:pPr>
              <w:widowControl w:val="0"/>
              <w:autoSpaceDE w:val="0"/>
              <w:autoSpaceDN w:val="0"/>
              <w:adjustRightInd w:val="0"/>
              <w:spacing w:after="0" w:line="240" w:lineRule="auto"/>
              <w:rPr>
                <w:rFonts w:ascii="Tahoma" w:hAnsi="Tahoma" w:cs="Tahoma"/>
                <w:sz w:val="20"/>
                <w:szCs w:val="20"/>
              </w:rPr>
            </w:pPr>
          </w:p>
        </w:tc>
      </w:tr>
      <w:tr w:rsidR="00A1594C">
        <w:trPr>
          <w:trHeight w:hRule="exact" w:val="307"/>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5689"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1594C" w:rsidRDefault="00FA732C">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раздела дисциплины</w:t>
            </w:r>
          </w:p>
        </w:tc>
        <w:tc>
          <w:tcPr>
            <w:tcW w:w="170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1594C" w:rsidRDefault="00FA732C">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Вид занятия</w:t>
            </w:r>
          </w:p>
        </w:tc>
        <w:tc>
          <w:tcPr>
            <w:tcW w:w="113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1594C" w:rsidRDefault="00FA732C">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Курс </w:t>
            </w:r>
          </w:p>
        </w:tc>
        <w:tc>
          <w:tcPr>
            <w:tcW w:w="113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1594C" w:rsidRDefault="00FA732C">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Часов</w:t>
            </w:r>
          </w:p>
        </w:tc>
      </w:tr>
      <w:tr w:rsidR="00A1594C">
        <w:trPr>
          <w:trHeight w:hRule="exact" w:val="307"/>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5689" w:type="dxa"/>
            <w:gridSpan w:val="2"/>
            <w:tcBorders>
              <w:top w:val="single" w:sz="8" w:space="0" w:color="000000"/>
              <w:left w:val="single" w:sz="8" w:space="0" w:color="000000"/>
              <w:bottom w:val="single" w:sz="8" w:space="0" w:color="000000"/>
              <w:right w:val="single" w:sz="8" w:space="0" w:color="000000"/>
            </w:tcBorders>
            <w:shd w:val="clear" w:color="auto" w:fill="D3D3D3"/>
          </w:tcPr>
          <w:p w:rsidR="00A1594C" w:rsidRDefault="00FA732C">
            <w:pPr>
              <w:widowControl w:val="0"/>
              <w:autoSpaceDE w:val="0"/>
              <w:autoSpaceDN w:val="0"/>
              <w:adjustRightInd w:val="0"/>
              <w:spacing w:after="0" w:line="276" w:lineRule="exact"/>
              <w:ind w:left="30" w:right="30"/>
              <w:rPr>
                <w:rFonts w:ascii="Times New Roman" w:hAnsi="Times New Roman" w:cs="Times New Roman"/>
                <w:b/>
                <w:bCs/>
                <w:color w:val="000000"/>
                <w:sz w:val="24"/>
                <w:szCs w:val="24"/>
              </w:rPr>
            </w:pPr>
            <w:r>
              <w:rPr>
                <w:rFonts w:ascii="Times New Roman" w:hAnsi="Times New Roman" w:cs="Times New Roman"/>
                <w:b/>
                <w:bCs/>
                <w:color w:val="000000"/>
                <w:sz w:val="24"/>
                <w:szCs w:val="24"/>
              </w:rPr>
              <w:t>Терия музыки</w:t>
            </w:r>
          </w:p>
        </w:tc>
        <w:tc>
          <w:tcPr>
            <w:tcW w:w="1706" w:type="dxa"/>
            <w:tcBorders>
              <w:top w:val="single" w:sz="8" w:space="0" w:color="000000"/>
              <w:left w:val="single" w:sz="8" w:space="0" w:color="000000"/>
              <w:bottom w:val="single" w:sz="8" w:space="0" w:color="000000"/>
              <w:right w:val="single" w:sz="8" w:space="0" w:color="000000"/>
            </w:tcBorders>
            <w:shd w:val="clear" w:color="auto" w:fill="D3D3D3"/>
          </w:tcPr>
          <w:p w:rsidR="00A1594C" w:rsidRDefault="00A1594C">
            <w:pPr>
              <w:widowControl w:val="0"/>
              <w:autoSpaceDE w:val="0"/>
              <w:autoSpaceDN w:val="0"/>
              <w:adjustRightInd w:val="0"/>
              <w:spacing w:after="0" w:line="240" w:lineRule="auto"/>
              <w:jc w:val="center"/>
              <w:rPr>
                <w:rFonts w:ascii="Times New Roman" w:hAnsi="Times New Roman" w:cs="Times New Roman"/>
                <w:sz w:val="20"/>
                <w:szCs w:val="20"/>
              </w:rPr>
            </w:pPr>
          </w:p>
        </w:tc>
        <w:tc>
          <w:tcPr>
            <w:tcW w:w="1138" w:type="dxa"/>
            <w:gridSpan w:val="2"/>
            <w:tcBorders>
              <w:top w:val="single" w:sz="8" w:space="0" w:color="000000"/>
              <w:left w:val="single" w:sz="8" w:space="0" w:color="000000"/>
              <w:bottom w:val="single" w:sz="8" w:space="0" w:color="000000"/>
              <w:right w:val="single" w:sz="8" w:space="0" w:color="000000"/>
            </w:tcBorders>
            <w:shd w:val="clear" w:color="auto" w:fill="D3D3D3"/>
          </w:tcPr>
          <w:p w:rsidR="00A1594C" w:rsidRDefault="00A1594C">
            <w:pPr>
              <w:widowControl w:val="0"/>
              <w:autoSpaceDE w:val="0"/>
              <w:autoSpaceDN w:val="0"/>
              <w:adjustRightInd w:val="0"/>
              <w:spacing w:after="0" w:line="240" w:lineRule="auto"/>
              <w:jc w:val="center"/>
              <w:rPr>
                <w:rFonts w:ascii="Times New Roman" w:hAnsi="Times New Roman" w:cs="Times New Roman"/>
                <w:sz w:val="20"/>
                <w:szCs w:val="20"/>
              </w:rPr>
            </w:pPr>
          </w:p>
        </w:tc>
        <w:tc>
          <w:tcPr>
            <w:tcW w:w="1138" w:type="dxa"/>
            <w:gridSpan w:val="2"/>
            <w:tcBorders>
              <w:top w:val="single" w:sz="8" w:space="0" w:color="000000"/>
              <w:left w:val="single" w:sz="8" w:space="0" w:color="000000"/>
              <w:bottom w:val="single" w:sz="8" w:space="0" w:color="000000"/>
              <w:right w:val="single" w:sz="8" w:space="0" w:color="000000"/>
            </w:tcBorders>
            <w:shd w:val="clear" w:color="auto" w:fill="D3D3D3"/>
          </w:tcPr>
          <w:p w:rsidR="00A1594C" w:rsidRDefault="00A1594C">
            <w:pPr>
              <w:widowControl w:val="0"/>
              <w:autoSpaceDE w:val="0"/>
              <w:autoSpaceDN w:val="0"/>
              <w:adjustRightInd w:val="0"/>
              <w:spacing w:after="0" w:line="240" w:lineRule="auto"/>
              <w:jc w:val="center"/>
              <w:rPr>
                <w:rFonts w:ascii="Times New Roman" w:hAnsi="Times New Roman" w:cs="Times New Roman"/>
                <w:sz w:val="20"/>
                <w:szCs w:val="20"/>
              </w:rPr>
            </w:pPr>
          </w:p>
        </w:tc>
      </w:tr>
      <w:tr w:rsidR="00A1594C">
        <w:trPr>
          <w:trHeight w:hRule="exact" w:val="861"/>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5689" w:type="dxa"/>
            <w:gridSpan w:val="2"/>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 xml:space="preserve">Тема 1. Звук и его </w:t>
            </w:r>
            <w:r>
              <w:rPr>
                <w:rFonts w:ascii="Times New Roman" w:hAnsi="Times New Roman" w:cs="Times New Roman"/>
                <w:color w:val="000000"/>
                <w:sz w:val="24"/>
                <w:szCs w:val="24"/>
              </w:rPr>
              <w:br/>
              <w:t xml:space="preserve">свойства, музыкальный </w:t>
            </w:r>
            <w:r>
              <w:rPr>
                <w:rFonts w:ascii="Times New Roman" w:hAnsi="Times New Roman" w:cs="Times New Roman"/>
                <w:color w:val="000000"/>
                <w:sz w:val="24"/>
                <w:szCs w:val="24"/>
              </w:rPr>
              <w:br/>
              <w:t>звук.</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Лек</w:t>
            </w:r>
          </w:p>
        </w:tc>
        <w:tc>
          <w:tcPr>
            <w:tcW w:w="1138" w:type="dxa"/>
            <w:gridSpan w:val="2"/>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138" w:type="dxa"/>
            <w:gridSpan w:val="2"/>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A1594C">
        <w:trPr>
          <w:trHeight w:hRule="exact" w:val="307"/>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5689" w:type="dxa"/>
            <w:gridSpan w:val="2"/>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Тема 2. Стиль в музыке</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Лек</w:t>
            </w:r>
          </w:p>
        </w:tc>
        <w:tc>
          <w:tcPr>
            <w:tcW w:w="1138" w:type="dxa"/>
            <w:gridSpan w:val="2"/>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138" w:type="dxa"/>
            <w:gridSpan w:val="2"/>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A1594C">
        <w:trPr>
          <w:trHeight w:hRule="exact" w:val="307"/>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5689" w:type="dxa"/>
            <w:gridSpan w:val="2"/>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Тема 3. Формы музыкального искусства.</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Лек</w:t>
            </w:r>
          </w:p>
        </w:tc>
        <w:tc>
          <w:tcPr>
            <w:tcW w:w="1138" w:type="dxa"/>
            <w:gridSpan w:val="2"/>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138" w:type="dxa"/>
            <w:gridSpan w:val="2"/>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A1594C">
        <w:trPr>
          <w:trHeight w:hRule="exact" w:val="307"/>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5689" w:type="dxa"/>
            <w:gridSpan w:val="2"/>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Тема 4. Исполнительство</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Лек</w:t>
            </w:r>
          </w:p>
        </w:tc>
        <w:tc>
          <w:tcPr>
            <w:tcW w:w="1138" w:type="dxa"/>
            <w:gridSpan w:val="2"/>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138" w:type="dxa"/>
            <w:gridSpan w:val="2"/>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A1594C">
        <w:trPr>
          <w:trHeight w:hRule="exact" w:val="589"/>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5689" w:type="dxa"/>
            <w:gridSpan w:val="2"/>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Тема 1. Развитие теории и методики музыкального воситания</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Пр</w:t>
            </w:r>
          </w:p>
        </w:tc>
        <w:tc>
          <w:tcPr>
            <w:tcW w:w="1138" w:type="dxa"/>
            <w:gridSpan w:val="2"/>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138" w:type="dxa"/>
            <w:gridSpan w:val="2"/>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A1594C">
        <w:trPr>
          <w:trHeight w:hRule="exact" w:val="307"/>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5689" w:type="dxa"/>
            <w:gridSpan w:val="2"/>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Тема 2.  Музыка как вид искусства</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Пр</w:t>
            </w:r>
          </w:p>
        </w:tc>
        <w:tc>
          <w:tcPr>
            <w:tcW w:w="1138" w:type="dxa"/>
            <w:gridSpan w:val="2"/>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138" w:type="dxa"/>
            <w:gridSpan w:val="2"/>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A1594C">
        <w:trPr>
          <w:trHeight w:hRule="exact" w:val="589"/>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5689" w:type="dxa"/>
            <w:gridSpan w:val="2"/>
            <w:tcBorders>
              <w:top w:val="single" w:sz="8" w:space="0" w:color="000000"/>
              <w:left w:val="single" w:sz="8" w:space="0" w:color="000000"/>
              <w:bottom w:val="single" w:sz="8" w:space="0" w:color="000000"/>
              <w:right w:val="single" w:sz="8" w:space="0" w:color="000000"/>
            </w:tcBorders>
            <w:shd w:val="clear" w:color="auto" w:fill="D3D3D3"/>
          </w:tcPr>
          <w:p w:rsidR="00A1594C" w:rsidRDefault="00FA732C">
            <w:pPr>
              <w:widowControl w:val="0"/>
              <w:autoSpaceDE w:val="0"/>
              <w:autoSpaceDN w:val="0"/>
              <w:adjustRightInd w:val="0"/>
              <w:spacing w:after="0" w:line="276" w:lineRule="exact"/>
              <w:ind w:left="30" w:right="30"/>
              <w:rPr>
                <w:rFonts w:ascii="Times New Roman" w:hAnsi="Times New Roman" w:cs="Times New Roman"/>
                <w:b/>
                <w:bCs/>
                <w:color w:val="000000"/>
                <w:sz w:val="24"/>
                <w:szCs w:val="24"/>
              </w:rPr>
            </w:pPr>
            <w:r>
              <w:rPr>
                <w:rFonts w:ascii="Times New Roman" w:hAnsi="Times New Roman" w:cs="Times New Roman"/>
                <w:b/>
                <w:bCs/>
                <w:color w:val="000000"/>
                <w:sz w:val="24"/>
                <w:szCs w:val="24"/>
              </w:rPr>
              <w:t>Формы и методы организации музыкальной деятельности в начальных классах</w:t>
            </w:r>
          </w:p>
        </w:tc>
        <w:tc>
          <w:tcPr>
            <w:tcW w:w="1706" w:type="dxa"/>
            <w:tcBorders>
              <w:top w:val="single" w:sz="8" w:space="0" w:color="000000"/>
              <w:left w:val="single" w:sz="8" w:space="0" w:color="000000"/>
              <w:bottom w:val="single" w:sz="8" w:space="0" w:color="000000"/>
              <w:right w:val="single" w:sz="8" w:space="0" w:color="000000"/>
            </w:tcBorders>
            <w:shd w:val="clear" w:color="auto" w:fill="D3D3D3"/>
          </w:tcPr>
          <w:p w:rsidR="00A1594C" w:rsidRDefault="00A1594C">
            <w:pPr>
              <w:widowControl w:val="0"/>
              <w:autoSpaceDE w:val="0"/>
              <w:autoSpaceDN w:val="0"/>
              <w:adjustRightInd w:val="0"/>
              <w:spacing w:after="0" w:line="240" w:lineRule="auto"/>
              <w:jc w:val="center"/>
              <w:rPr>
                <w:rFonts w:ascii="Times New Roman" w:hAnsi="Times New Roman" w:cs="Times New Roman"/>
                <w:sz w:val="20"/>
                <w:szCs w:val="20"/>
              </w:rPr>
            </w:pPr>
          </w:p>
        </w:tc>
        <w:tc>
          <w:tcPr>
            <w:tcW w:w="1138" w:type="dxa"/>
            <w:gridSpan w:val="2"/>
            <w:tcBorders>
              <w:top w:val="single" w:sz="8" w:space="0" w:color="000000"/>
              <w:left w:val="single" w:sz="8" w:space="0" w:color="000000"/>
              <w:bottom w:val="single" w:sz="8" w:space="0" w:color="000000"/>
              <w:right w:val="single" w:sz="8" w:space="0" w:color="000000"/>
            </w:tcBorders>
            <w:shd w:val="clear" w:color="auto" w:fill="D3D3D3"/>
          </w:tcPr>
          <w:p w:rsidR="00A1594C" w:rsidRDefault="00A1594C">
            <w:pPr>
              <w:widowControl w:val="0"/>
              <w:autoSpaceDE w:val="0"/>
              <w:autoSpaceDN w:val="0"/>
              <w:adjustRightInd w:val="0"/>
              <w:spacing w:after="0" w:line="240" w:lineRule="auto"/>
              <w:jc w:val="center"/>
              <w:rPr>
                <w:rFonts w:ascii="Times New Roman" w:hAnsi="Times New Roman" w:cs="Times New Roman"/>
                <w:sz w:val="20"/>
                <w:szCs w:val="20"/>
              </w:rPr>
            </w:pPr>
          </w:p>
        </w:tc>
        <w:tc>
          <w:tcPr>
            <w:tcW w:w="1138" w:type="dxa"/>
            <w:gridSpan w:val="2"/>
            <w:tcBorders>
              <w:top w:val="single" w:sz="8" w:space="0" w:color="000000"/>
              <w:left w:val="single" w:sz="8" w:space="0" w:color="000000"/>
              <w:bottom w:val="single" w:sz="8" w:space="0" w:color="000000"/>
              <w:right w:val="single" w:sz="8" w:space="0" w:color="000000"/>
            </w:tcBorders>
            <w:shd w:val="clear" w:color="auto" w:fill="D3D3D3"/>
          </w:tcPr>
          <w:p w:rsidR="00A1594C" w:rsidRDefault="00A1594C">
            <w:pPr>
              <w:widowControl w:val="0"/>
              <w:autoSpaceDE w:val="0"/>
              <w:autoSpaceDN w:val="0"/>
              <w:adjustRightInd w:val="0"/>
              <w:spacing w:after="0" w:line="240" w:lineRule="auto"/>
              <w:jc w:val="center"/>
              <w:rPr>
                <w:rFonts w:ascii="Times New Roman" w:hAnsi="Times New Roman" w:cs="Times New Roman"/>
                <w:sz w:val="20"/>
                <w:szCs w:val="20"/>
              </w:rPr>
            </w:pPr>
          </w:p>
        </w:tc>
      </w:tr>
      <w:tr w:rsidR="00A1594C">
        <w:trPr>
          <w:trHeight w:hRule="exact" w:val="1134"/>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5689" w:type="dxa"/>
            <w:gridSpan w:val="2"/>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 xml:space="preserve">Тема 5.  Цели и задачи музыкального воспитания в школе. </w:t>
            </w:r>
            <w:r>
              <w:rPr>
                <w:rFonts w:ascii="Times New Roman" w:hAnsi="Times New Roman" w:cs="Times New Roman"/>
                <w:color w:val="000000"/>
                <w:sz w:val="24"/>
                <w:szCs w:val="24"/>
              </w:rPr>
              <w:br/>
              <w:t>Формирование музыкальной грамотности младших школьников</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Лек</w:t>
            </w:r>
          </w:p>
        </w:tc>
        <w:tc>
          <w:tcPr>
            <w:tcW w:w="1138" w:type="dxa"/>
            <w:gridSpan w:val="2"/>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138" w:type="dxa"/>
            <w:gridSpan w:val="2"/>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A1594C">
        <w:trPr>
          <w:trHeight w:hRule="exact" w:val="589"/>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5689" w:type="dxa"/>
            <w:gridSpan w:val="2"/>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Тема 6.Урок - основная форма организации музыкальной деятельности.</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Лек</w:t>
            </w:r>
          </w:p>
        </w:tc>
        <w:tc>
          <w:tcPr>
            <w:tcW w:w="1138" w:type="dxa"/>
            <w:gridSpan w:val="2"/>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138" w:type="dxa"/>
            <w:gridSpan w:val="2"/>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bl>
    <w:p w:rsidR="00A1594C" w:rsidRDefault="00A1594C">
      <w:pPr>
        <w:widowControl w:val="0"/>
        <w:autoSpaceDE w:val="0"/>
        <w:autoSpaceDN w:val="0"/>
        <w:adjustRightInd w:val="0"/>
        <w:spacing w:after="0" w:line="240" w:lineRule="auto"/>
        <w:rPr>
          <w:rFonts w:ascii="Tahoma" w:hAnsi="Tahoma" w:cs="Tahoma"/>
          <w:sz w:val="24"/>
          <w:szCs w:val="24"/>
        </w:rPr>
        <w:sectPr w:rsidR="00A1594C">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tblPr>
      <w:tblGrid>
        <w:gridCol w:w="996"/>
        <w:gridCol w:w="142"/>
        <w:gridCol w:w="5689"/>
        <w:gridCol w:w="1706"/>
        <w:gridCol w:w="1138"/>
        <w:gridCol w:w="1138"/>
      </w:tblGrid>
      <w:tr w:rsidR="00A1594C">
        <w:trPr>
          <w:trHeight w:hRule="exact" w:val="589"/>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5689" w:type="dxa"/>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Тема 7. Развитие музыкального восприятия младших школьников</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Лек</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A1594C">
        <w:trPr>
          <w:trHeight w:hRule="exact" w:val="589"/>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5689" w:type="dxa"/>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Тема 8. Виды музыкальной деятельности младших школьников</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Лек</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A1594C">
        <w:trPr>
          <w:trHeight w:hRule="exact" w:val="589"/>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5689" w:type="dxa"/>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Тема 9. Творчество школьников в музыкальной деятельности.</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Лек</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A1594C">
        <w:trPr>
          <w:trHeight w:hRule="exact" w:val="861"/>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5689" w:type="dxa"/>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Тема 10. Планирование и методика проведения уроков музыки  внеурочной музыкально-воспитательной работы</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Лек</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A1594C">
        <w:trPr>
          <w:trHeight w:hRule="exact" w:val="589"/>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5689" w:type="dxa"/>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Тема 3.  Анализ программ по музыкедля начальной школы.</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Пр</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A1594C">
        <w:trPr>
          <w:trHeight w:hRule="exact" w:val="589"/>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5689" w:type="dxa"/>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 xml:space="preserve">Тема 4. Организация музыкального </w:t>
            </w:r>
            <w:r>
              <w:rPr>
                <w:rFonts w:ascii="Times New Roman" w:hAnsi="Times New Roman" w:cs="Times New Roman"/>
                <w:color w:val="000000"/>
                <w:sz w:val="24"/>
                <w:szCs w:val="24"/>
              </w:rPr>
              <w:br/>
              <w:t>воспитания младших школьников.</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Пр</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A1594C">
        <w:trPr>
          <w:trHeight w:hRule="exact" w:val="589"/>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5689" w:type="dxa"/>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 xml:space="preserve">Тема 5.  Виды музыкальной </w:t>
            </w:r>
            <w:r>
              <w:rPr>
                <w:rFonts w:ascii="Times New Roman" w:hAnsi="Times New Roman" w:cs="Times New Roman"/>
                <w:color w:val="000000"/>
                <w:sz w:val="24"/>
                <w:szCs w:val="24"/>
              </w:rPr>
              <w:br/>
              <w:t xml:space="preserve">деятельности школьников. </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Пр</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A1594C">
        <w:trPr>
          <w:trHeight w:hRule="exact" w:val="589"/>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5689" w:type="dxa"/>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Тема 6. Вокально - хоровая работа в начальной школе</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Пр</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A1594C">
        <w:trPr>
          <w:trHeight w:hRule="exact" w:val="589"/>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5689" w:type="dxa"/>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Тема 7. Игра на детских музыкальных инструментах. Музыкально-ритмические движения</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Пр</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A1594C">
        <w:trPr>
          <w:trHeight w:hRule="exact" w:val="307"/>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5689" w:type="dxa"/>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 xml:space="preserve">Тема 8. Планирование уроков музыки. </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Пр</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A1594C">
        <w:trPr>
          <w:trHeight w:hRule="exact" w:val="307"/>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5689" w:type="dxa"/>
            <w:tcBorders>
              <w:top w:val="single" w:sz="8" w:space="0" w:color="000000"/>
              <w:left w:val="single" w:sz="8" w:space="0" w:color="000000"/>
              <w:bottom w:val="single" w:sz="8" w:space="0" w:color="000000"/>
              <w:right w:val="single" w:sz="8" w:space="0" w:color="000000"/>
            </w:tcBorders>
            <w:shd w:val="clear" w:color="auto" w:fill="FFFFFF"/>
          </w:tcPr>
          <w:p w:rsidR="00A1594C" w:rsidRDefault="00A1594C">
            <w:pPr>
              <w:widowControl w:val="0"/>
              <w:autoSpaceDE w:val="0"/>
              <w:autoSpaceDN w:val="0"/>
              <w:adjustRightInd w:val="0"/>
              <w:spacing w:after="0" w:line="240" w:lineRule="auto"/>
              <w:rPr>
                <w:rFonts w:ascii="Times New Roman" w:hAnsi="Times New Roman" w:cs="Times New Roman"/>
                <w:sz w:val="20"/>
                <w:szCs w:val="20"/>
              </w:rPr>
            </w:pPr>
          </w:p>
        </w:tc>
        <w:tc>
          <w:tcPr>
            <w:tcW w:w="1706" w:type="dxa"/>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СР</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117</w:t>
            </w:r>
          </w:p>
        </w:tc>
      </w:tr>
      <w:tr w:rsidR="00A1594C">
        <w:trPr>
          <w:trHeight w:hRule="exact" w:val="307"/>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5689" w:type="dxa"/>
            <w:tcBorders>
              <w:top w:val="single" w:sz="8" w:space="0" w:color="000000"/>
              <w:left w:val="single" w:sz="8" w:space="0" w:color="000000"/>
              <w:bottom w:val="single" w:sz="8" w:space="0" w:color="000000"/>
              <w:right w:val="single" w:sz="8" w:space="0" w:color="000000"/>
            </w:tcBorders>
            <w:shd w:val="clear" w:color="auto" w:fill="FFFFFF"/>
          </w:tcPr>
          <w:p w:rsidR="00A1594C" w:rsidRDefault="00A1594C">
            <w:pPr>
              <w:widowControl w:val="0"/>
              <w:autoSpaceDE w:val="0"/>
              <w:autoSpaceDN w:val="0"/>
              <w:adjustRightInd w:val="0"/>
              <w:spacing w:after="0" w:line="240" w:lineRule="auto"/>
              <w:rPr>
                <w:rFonts w:ascii="Times New Roman" w:hAnsi="Times New Roman" w:cs="Times New Roman"/>
                <w:sz w:val="20"/>
                <w:szCs w:val="20"/>
              </w:rPr>
            </w:pPr>
          </w:p>
        </w:tc>
        <w:tc>
          <w:tcPr>
            <w:tcW w:w="1706" w:type="dxa"/>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Эк</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r>
      <w:tr w:rsidR="00A1594C">
        <w:trPr>
          <w:trHeight w:hRule="exact" w:val="307"/>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5689" w:type="dxa"/>
            <w:tcBorders>
              <w:top w:val="single" w:sz="8" w:space="0" w:color="000000"/>
              <w:left w:val="single" w:sz="8" w:space="0" w:color="000000"/>
              <w:bottom w:val="single" w:sz="8" w:space="0" w:color="000000"/>
              <w:right w:val="single" w:sz="8" w:space="0" w:color="000000"/>
            </w:tcBorders>
            <w:shd w:val="clear" w:color="auto" w:fill="FFFFFF"/>
          </w:tcPr>
          <w:p w:rsidR="00A1594C" w:rsidRDefault="00A1594C">
            <w:pPr>
              <w:widowControl w:val="0"/>
              <w:autoSpaceDE w:val="0"/>
              <w:autoSpaceDN w:val="0"/>
              <w:adjustRightInd w:val="0"/>
              <w:spacing w:after="0" w:line="240" w:lineRule="auto"/>
              <w:rPr>
                <w:rFonts w:ascii="Times New Roman" w:hAnsi="Times New Roman" w:cs="Times New Roman"/>
                <w:sz w:val="20"/>
                <w:szCs w:val="20"/>
              </w:rPr>
            </w:pPr>
          </w:p>
        </w:tc>
        <w:tc>
          <w:tcPr>
            <w:tcW w:w="1706" w:type="dxa"/>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Конс</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A1594C">
        <w:trPr>
          <w:trHeight w:hRule="exact" w:val="280"/>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18"/>
                <w:szCs w:val="18"/>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18"/>
                <w:szCs w:val="18"/>
              </w:rPr>
            </w:pPr>
          </w:p>
        </w:tc>
        <w:tc>
          <w:tcPr>
            <w:tcW w:w="5689" w:type="dxa"/>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Всего</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Pr>
          <w:p w:rsidR="00A1594C" w:rsidRDefault="00A1594C">
            <w:pPr>
              <w:widowControl w:val="0"/>
              <w:autoSpaceDE w:val="0"/>
              <w:autoSpaceDN w:val="0"/>
              <w:adjustRightInd w:val="0"/>
              <w:spacing w:after="0" w:line="240" w:lineRule="auto"/>
              <w:jc w:val="center"/>
              <w:rPr>
                <w:rFonts w:ascii="Times New Roman" w:hAnsi="Times New Roman" w:cs="Times New Roman"/>
                <w:sz w:val="18"/>
                <w:szCs w:val="18"/>
              </w:rPr>
            </w:pP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1594C" w:rsidRDefault="00A1594C">
            <w:pPr>
              <w:widowControl w:val="0"/>
              <w:autoSpaceDE w:val="0"/>
              <w:autoSpaceDN w:val="0"/>
              <w:adjustRightInd w:val="0"/>
              <w:spacing w:after="0" w:line="240" w:lineRule="auto"/>
              <w:jc w:val="center"/>
              <w:rPr>
                <w:rFonts w:ascii="Times New Roman" w:hAnsi="Times New Roman" w:cs="Times New Roman"/>
                <w:sz w:val="18"/>
                <w:szCs w:val="18"/>
              </w:rPr>
            </w:pP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1594C" w:rsidRDefault="00FA732C">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144</w:t>
            </w:r>
          </w:p>
        </w:tc>
      </w:tr>
      <w:tr w:rsidR="00A1594C">
        <w:trPr>
          <w:trHeight w:hRule="exact" w:val="8416"/>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gridSpan w:val="4"/>
            <w:tcBorders>
              <w:top w:val="nil"/>
              <w:left w:val="nil"/>
              <w:bottom w:val="nil"/>
              <w:right w:val="nil"/>
            </w:tcBorders>
            <w:shd w:val="clear" w:color="auto" w:fill="FFFFFF"/>
          </w:tcPr>
          <w:p w:rsidR="00A1594C" w:rsidRDefault="00FA732C">
            <w:pPr>
              <w:widowControl w:val="0"/>
              <w:autoSpaceDE w:val="0"/>
              <w:autoSpaceDN w:val="0"/>
              <w:adjustRightInd w:val="0"/>
              <w:spacing w:after="0" w:line="232" w:lineRule="exact"/>
              <w:ind w:left="30" w:right="30"/>
              <w:jc w:val="both"/>
              <w:rPr>
                <w:rFonts w:ascii="Times New Roman" w:hAnsi="Times New Roman" w:cs="Times New Roman"/>
                <w:color w:val="000000"/>
                <w:sz w:val="20"/>
                <w:szCs w:val="20"/>
              </w:rPr>
            </w:pPr>
            <w:r>
              <w:rPr>
                <w:rFonts w:ascii="Times New Roman" w:hAnsi="Times New Roman" w:cs="Times New Roman"/>
                <w:color w:val="000000"/>
                <w:sz w:val="20"/>
                <w:szCs w:val="20"/>
              </w:rPr>
              <w:br/>
              <w:t>* Примечания:</w:t>
            </w:r>
            <w:r>
              <w:rPr>
                <w:rFonts w:ascii="Times New Roman" w:hAnsi="Times New Roman" w:cs="Times New Roman"/>
                <w:color w:val="000000"/>
                <w:sz w:val="20"/>
                <w:szCs w:val="20"/>
              </w:rPr>
              <w:b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r>
              <w:rPr>
                <w:rFonts w:ascii="Times New Roman" w:hAnsi="Times New Roman" w:cs="Times New Roman"/>
                <w:color w:val="000000"/>
                <w:sz w:val="20"/>
                <w:szCs w:val="20"/>
              </w:rPr>
              <w:br/>
              <w:t>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r>
              <w:rPr>
                <w:rFonts w:ascii="Times New Roman" w:hAnsi="Times New Roman" w:cs="Times New Roman"/>
                <w:color w:val="000000"/>
                <w:sz w:val="20"/>
                <w:szCs w:val="20"/>
              </w:rPr>
              <w:br/>
              <w:t>б) Для обучающихся с ограниченными возможностями здоровья и инвалидов:</w:t>
            </w:r>
            <w:r>
              <w:rPr>
                <w:rFonts w:ascii="Times New Roman" w:hAnsi="Times New Roman" w:cs="Times New Roman"/>
                <w:color w:val="000000"/>
                <w:sz w:val="20"/>
                <w:szCs w:val="20"/>
              </w:rPr>
              <w:b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r>
              <w:rPr>
                <w:rFonts w:ascii="Times New Roman" w:hAnsi="Times New Roman" w:cs="Times New Roman"/>
                <w:color w:val="000000"/>
                <w:sz w:val="20"/>
                <w:szCs w:val="20"/>
              </w:rPr>
              <w:b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w:t>
            </w:r>
          </w:p>
        </w:tc>
      </w:tr>
    </w:tbl>
    <w:p w:rsidR="00A1594C" w:rsidRDefault="00A1594C">
      <w:pPr>
        <w:widowControl w:val="0"/>
        <w:autoSpaceDE w:val="0"/>
        <w:autoSpaceDN w:val="0"/>
        <w:adjustRightInd w:val="0"/>
        <w:spacing w:after="0" w:line="240" w:lineRule="auto"/>
        <w:rPr>
          <w:rFonts w:ascii="Tahoma" w:hAnsi="Tahoma" w:cs="Tahoma"/>
          <w:sz w:val="24"/>
          <w:szCs w:val="24"/>
        </w:rPr>
        <w:sectPr w:rsidR="00A1594C">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tblPr>
      <w:tblGrid>
        <w:gridCol w:w="996"/>
        <w:gridCol w:w="142"/>
        <w:gridCol w:w="9671"/>
      </w:tblGrid>
      <w:tr w:rsidR="00A1594C">
        <w:trPr>
          <w:trHeight w:hRule="exact" w:val="8638"/>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tcBorders>
              <w:top w:val="nil"/>
              <w:left w:val="nil"/>
              <w:bottom w:val="nil"/>
              <w:right w:val="nil"/>
            </w:tcBorders>
            <w:shd w:val="clear" w:color="auto" w:fill="FFFFFF"/>
          </w:tcPr>
          <w:p w:rsidR="00A1594C" w:rsidRDefault="00FA732C">
            <w:pPr>
              <w:widowControl w:val="0"/>
              <w:autoSpaceDE w:val="0"/>
              <w:autoSpaceDN w:val="0"/>
              <w:adjustRightInd w:val="0"/>
              <w:spacing w:after="0" w:line="232" w:lineRule="exact"/>
              <w:ind w:left="30" w:right="30"/>
              <w:jc w:val="both"/>
              <w:rPr>
                <w:rFonts w:ascii="Times New Roman" w:hAnsi="Times New Roman" w:cs="Times New Roman"/>
                <w:color w:val="000000"/>
                <w:sz w:val="20"/>
                <w:szCs w:val="20"/>
              </w:rPr>
            </w:pPr>
            <w:r>
              <w:rPr>
                <w:rFonts w:ascii="Times New Roman" w:hAnsi="Times New Roman" w:cs="Times New Roman"/>
                <w:color w:val="000000"/>
                <w:sz w:val="20"/>
                <w:szCs w:val="20"/>
              </w:rPr>
              <w:t>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r>
              <w:rPr>
                <w:rFonts w:ascii="Times New Roman" w:hAnsi="Times New Roman" w:cs="Times New Roman"/>
                <w:color w:val="000000"/>
                <w:sz w:val="20"/>
                <w:szCs w:val="20"/>
              </w:rPr>
              <w:b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r>
              <w:rPr>
                <w:rFonts w:ascii="Times New Roman" w:hAnsi="Times New Roman" w:cs="Times New Roman"/>
                <w:color w:val="000000"/>
                <w:sz w:val="20"/>
                <w:szCs w:val="20"/>
              </w:rPr>
              <w:b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r>
              <w:rPr>
                <w:rFonts w:ascii="Times New Roman" w:hAnsi="Times New Roman" w:cs="Times New Roman"/>
                <w:color w:val="000000"/>
                <w:sz w:val="20"/>
                <w:szCs w:val="20"/>
              </w:rPr>
              <w:b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r>
              <w:rPr>
                <w:rFonts w:ascii="Times New Roman" w:hAnsi="Times New Roman" w:cs="Times New Roman"/>
                <w:color w:val="000000"/>
                <w:sz w:val="20"/>
                <w:szCs w:val="20"/>
              </w:rPr>
              <w:br/>
            </w:r>
          </w:p>
        </w:tc>
      </w:tr>
      <w:tr w:rsidR="00A1594C">
        <w:trPr>
          <w:trHeight w:hRule="exact" w:val="589"/>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tcBorders>
              <w:top w:val="nil"/>
              <w:left w:val="nil"/>
              <w:bottom w:val="nil"/>
              <w:right w:val="nil"/>
            </w:tcBorders>
            <w:shd w:val="clear" w:color="auto" w:fill="FFFFFF"/>
          </w:tcPr>
          <w:p w:rsidR="00A1594C" w:rsidRDefault="00FA732C">
            <w:pPr>
              <w:widowControl w:val="0"/>
              <w:autoSpaceDE w:val="0"/>
              <w:autoSpaceDN w:val="0"/>
              <w:adjustRightInd w:val="0"/>
              <w:spacing w:after="0" w:line="276" w:lineRule="exact"/>
              <w:ind w:left="30" w:right="30"/>
              <w:rPr>
                <w:rFonts w:ascii="Times New Roman" w:hAnsi="Times New Roman" w:cs="Times New Roman"/>
                <w:b/>
                <w:bCs/>
                <w:color w:val="000000"/>
                <w:sz w:val="24"/>
                <w:szCs w:val="24"/>
              </w:rPr>
            </w:pPr>
            <w:r>
              <w:rPr>
                <w:rFonts w:ascii="Times New Roman" w:hAnsi="Times New Roman" w:cs="Times New Roman"/>
                <w:b/>
                <w:bCs/>
                <w:color w:val="000000"/>
                <w:sz w:val="24"/>
                <w:szCs w:val="24"/>
              </w:rPr>
              <w:br/>
            </w:r>
            <w:r>
              <w:rPr>
                <w:rFonts w:ascii="Times New Roman" w:hAnsi="Times New Roman" w:cs="Times New Roman"/>
                <w:b/>
                <w:bCs/>
                <w:color w:val="000000"/>
                <w:sz w:val="24"/>
                <w:szCs w:val="24"/>
              </w:rPr>
              <w:tab/>
              <w:t>5.2 Содержание дисциплины</w:t>
            </w:r>
          </w:p>
        </w:tc>
      </w:tr>
      <w:tr w:rsidR="00A1594C">
        <w:trPr>
          <w:trHeight w:hRule="exact" w:val="280"/>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18"/>
                <w:szCs w:val="18"/>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18"/>
                <w:szCs w:val="18"/>
              </w:rPr>
            </w:pPr>
          </w:p>
        </w:tc>
        <w:tc>
          <w:tcPr>
            <w:tcW w:w="9671" w:type="dxa"/>
            <w:tcBorders>
              <w:top w:val="nil"/>
              <w:left w:val="nil"/>
              <w:bottom w:val="nil"/>
              <w:right w:val="nil"/>
            </w:tcBorders>
            <w:shd w:val="clear" w:color="auto" w:fill="FFFFFF"/>
          </w:tcPr>
          <w:p w:rsidR="00A1594C" w:rsidRDefault="00FA732C">
            <w:pPr>
              <w:widowControl w:val="0"/>
              <w:autoSpaceDE w:val="0"/>
              <w:autoSpaceDN w:val="0"/>
              <w:adjustRightInd w:val="0"/>
              <w:spacing w:after="0" w:line="276" w:lineRule="exact"/>
              <w:ind w:left="30" w:right="3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Темы лекционных занятий </w:t>
            </w:r>
          </w:p>
        </w:tc>
      </w:tr>
      <w:tr w:rsidR="00A1594C">
        <w:trPr>
          <w:trHeight w:val="24"/>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
                <w:szCs w:val="2"/>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
                <w:szCs w:val="2"/>
              </w:rPr>
            </w:pPr>
          </w:p>
        </w:tc>
        <w:tc>
          <w:tcPr>
            <w:tcW w:w="9671" w:type="dxa"/>
            <w:vMerge w:val="restart"/>
            <w:tcBorders>
              <w:top w:val="nil"/>
              <w:left w:val="nil"/>
              <w:bottom w:val="nil"/>
              <w:right w:val="nil"/>
            </w:tcBorders>
            <w:shd w:val="clear" w:color="auto" w:fill="FFFFFF"/>
          </w:tcPr>
          <w:p w:rsidR="00A1594C" w:rsidRDefault="00FA732C">
            <w:pPr>
              <w:widowControl w:val="0"/>
              <w:autoSpaceDE w:val="0"/>
              <w:autoSpaceDN w:val="0"/>
              <w:adjustRightInd w:val="0"/>
              <w:spacing w:after="0" w:line="276" w:lineRule="exact"/>
              <w:ind w:left="30" w:right="3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Тема 1. Звук и его </w:t>
            </w:r>
            <w:r>
              <w:rPr>
                <w:rFonts w:ascii="Times New Roman" w:hAnsi="Times New Roman" w:cs="Times New Roman"/>
                <w:b/>
                <w:bCs/>
                <w:color w:val="000000"/>
                <w:sz w:val="24"/>
                <w:szCs w:val="24"/>
              </w:rPr>
              <w:br/>
              <w:t xml:space="preserve">свойства, музыкальный </w:t>
            </w:r>
            <w:r>
              <w:rPr>
                <w:rFonts w:ascii="Times New Roman" w:hAnsi="Times New Roman" w:cs="Times New Roman"/>
                <w:b/>
                <w:bCs/>
                <w:color w:val="000000"/>
                <w:sz w:val="24"/>
                <w:szCs w:val="24"/>
              </w:rPr>
              <w:br/>
              <w:t>звук.</w:t>
            </w:r>
          </w:p>
        </w:tc>
      </w:tr>
      <w:tr w:rsidR="00A1594C">
        <w:trPr>
          <w:trHeight w:hRule="exact" w:val="834"/>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r>
      <w:tr w:rsidR="00A1594C">
        <w:trPr>
          <w:trHeight w:hRule="exact" w:val="1104"/>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tcBorders>
              <w:top w:val="nil"/>
              <w:left w:val="nil"/>
              <w:bottom w:val="nil"/>
              <w:right w:val="nil"/>
            </w:tcBorders>
            <w:shd w:val="clear" w:color="auto" w:fill="FFFFFF"/>
          </w:tcPr>
          <w:p w:rsidR="00A1594C" w:rsidRDefault="00FA732C">
            <w:pPr>
              <w:widowControl w:val="0"/>
              <w:autoSpaceDE w:val="0"/>
              <w:autoSpaceDN w:val="0"/>
              <w:adjustRightInd w:val="0"/>
              <w:spacing w:after="0" w:line="276" w:lineRule="exact"/>
              <w:ind w:left="30" w:right="30"/>
              <w:jc w:val="both"/>
              <w:rPr>
                <w:rFonts w:ascii="Times New Roman" w:hAnsi="Times New Roman" w:cs="Times New Roman"/>
                <w:color w:val="000000"/>
                <w:sz w:val="24"/>
                <w:szCs w:val="24"/>
              </w:rPr>
            </w:pPr>
            <w:r>
              <w:rPr>
                <w:rFonts w:ascii="Times New Roman" w:hAnsi="Times New Roman" w:cs="Times New Roman"/>
                <w:color w:val="000000"/>
                <w:sz w:val="24"/>
                <w:szCs w:val="24"/>
              </w:rPr>
              <w:tab/>
              <w:t>Звук и его свойства, музыкальный звук. Музыка и жизнь. Элементарная теория музыки. Музыкальная система. Звукоряд. Строй.</w:t>
            </w:r>
            <w:r>
              <w:rPr>
                <w:rFonts w:ascii="Times New Roman" w:hAnsi="Times New Roman" w:cs="Times New Roman"/>
                <w:color w:val="000000"/>
                <w:sz w:val="24"/>
                <w:szCs w:val="24"/>
              </w:rPr>
              <w:br/>
              <w:t>Нотное письмо, интонирование звукоряда. Ритм и метр, приёмы дирижирования. Интервалы и аккорды Лад и его элементы. Тональность.Динамика,мелодия, фактура.</w:t>
            </w:r>
          </w:p>
        </w:tc>
      </w:tr>
      <w:tr w:rsidR="00A1594C">
        <w:trPr>
          <w:trHeight w:hRule="exact" w:val="307"/>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tcBorders>
              <w:top w:val="nil"/>
              <w:left w:val="nil"/>
              <w:bottom w:val="nil"/>
              <w:right w:val="nil"/>
            </w:tcBorders>
            <w:shd w:val="clear" w:color="auto" w:fill="FFFFFF"/>
          </w:tcPr>
          <w:p w:rsidR="00A1594C" w:rsidRDefault="00FA732C">
            <w:pPr>
              <w:widowControl w:val="0"/>
              <w:autoSpaceDE w:val="0"/>
              <w:autoSpaceDN w:val="0"/>
              <w:adjustRightInd w:val="0"/>
              <w:spacing w:after="0" w:line="276" w:lineRule="exact"/>
              <w:ind w:left="30" w:right="3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Тема 2. Стиль в музыке</w:t>
            </w:r>
          </w:p>
        </w:tc>
      </w:tr>
      <w:tr w:rsidR="00A1594C">
        <w:trPr>
          <w:trHeight w:hRule="exact" w:val="1376"/>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tcBorders>
              <w:top w:val="nil"/>
              <w:left w:val="nil"/>
              <w:bottom w:val="nil"/>
              <w:right w:val="nil"/>
            </w:tcBorders>
            <w:shd w:val="clear" w:color="auto" w:fill="FFFFFF"/>
          </w:tcPr>
          <w:p w:rsidR="00A1594C" w:rsidRDefault="00FA732C">
            <w:pPr>
              <w:widowControl w:val="0"/>
              <w:autoSpaceDE w:val="0"/>
              <w:autoSpaceDN w:val="0"/>
              <w:adjustRightInd w:val="0"/>
              <w:spacing w:after="0" w:line="276" w:lineRule="exact"/>
              <w:ind w:left="30" w:right="30"/>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Стиль в музыке. Классификация музыкальных жанров.Песня,танец,марш.Первичные жанры. Вторичные жанры. Камерные и концертные жанры. Вокальные и инструментальные жанры. Музыкальная форма как звуковая реализация содержания.Музыкознание </w:t>
            </w:r>
            <w:r>
              <w:rPr>
                <w:rFonts w:ascii="Times New Roman" w:hAnsi="Times New Roman" w:cs="Times New Roman"/>
                <w:color w:val="000000"/>
                <w:sz w:val="24"/>
                <w:szCs w:val="24"/>
              </w:rPr>
              <w:br/>
              <w:t>в системе музыкального воспитания младших школьников.</w:t>
            </w:r>
          </w:p>
        </w:tc>
      </w:tr>
      <w:tr w:rsidR="00A1594C">
        <w:trPr>
          <w:trHeight w:hRule="exact" w:val="307"/>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tcBorders>
              <w:top w:val="nil"/>
              <w:left w:val="nil"/>
              <w:bottom w:val="nil"/>
              <w:right w:val="nil"/>
            </w:tcBorders>
            <w:shd w:val="clear" w:color="auto" w:fill="FFFFFF"/>
          </w:tcPr>
          <w:p w:rsidR="00A1594C" w:rsidRDefault="00FA732C">
            <w:pPr>
              <w:widowControl w:val="0"/>
              <w:autoSpaceDE w:val="0"/>
              <w:autoSpaceDN w:val="0"/>
              <w:adjustRightInd w:val="0"/>
              <w:spacing w:after="0" w:line="276" w:lineRule="exact"/>
              <w:ind w:left="30" w:right="3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Тема 3. Формы музыкального искусства.</w:t>
            </w:r>
          </w:p>
        </w:tc>
      </w:tr>
      <w:tr w:rsidR="00A1594C">
        <w:trPr>
          <w:trHeight w:hRule="exact" w:val="559"/>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tcBorders>
              <w:top w:val="nil"/>
              <w:left w:val="nil"/>
              <w:bottom w:val="nil"/>
              <w:right w:val="nil"/>
            </w:tcBorders>
            <w:shd w:val="clear" w:color="auto" w:fill="FFFFFF"/>
          </w:tcPr>
          <w:p w:rsidR="00A1594C" w:rsidRDefault="00FA732C">
            <w:pPr>
              <w:widowControl w:val="0"/>
              <w:autoSpaceDE w:val="0"/>
              <w:autoSpaceDN w:val="0"/>
              <w:adjustRightInd w:val="0"/>
              <w:spacing w:after="0" w:line="276" w:lineRule="exact"/>
              <w:ind w:left="30" w:right="30"/>
              <w:jc w:val="both"/>
              <w:rPr>
                <w:rFonts w:ascii="Times New Roman" w:hAnsi="Times New Roman" w:cs="Times New Roman"/>
                <w:color w:val="000000"/>
                <w:sz w:val="24"/>
                <w:szCs w:val="24"/>
              </w:rPr>
            </w:pPr>
            <w:r>
              <w:rPr>
                <w:rFonts w:ascii="Times New Roman" w:hAnsi="Times New Roman" w:cs="Times New Roman"/>
                <w:color w:val="000000"/>
                <w:sz w:val="24"/>
                <w:szCs w:val="24"/>
              </w:rPr>
              <w:tab/>
              <w:t>Период. Простая двухчастная форма. Простая трехчастная форма. Вариации. Рондо. Сонатная форма. Имитация. Канон. Фуга. Гомофонные и полифонические формы.</w:t>
            </w:r>
          </w:p>
        </w:tc>
      </w:tr>
      <w:tr w:rsidR="00A1594C">
        <w:trPr>
          <w:trHeight w:hRule="exact" w:val="307"/>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tcBorders>
              <w:top w:val="nil"/>
              <w:left w:val="nil"/>
              <w:bottom w:val="nil"/>
              <w:right w:val="nil"/>
            </w:tcBorders>
            <w:shd w:val="clear" w:color="auto" w:fill="FFFFFF"/>
          </w:tcPr>
          <w:p w:rsidR="00A1594C" w:rsidRDefault="00FA732C">
            <w:pPr>
              <w:widowControl w:val="0"/>
              <w:autoSpaceDE w:val="0"/>
              <w:autoSpaceDN w:val="0"/>
              <w:adjustRightInd w:val="0"/>
              <w:spacing w:after="0" w:line="276" w:lineRule="exact"/>
              <w:ind w:left="30" w:right="3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Тема 4. Исполнительство</w:t>
            </w:r>
          </w:p>
        </w:tc>
      </w:tr>
      <w:tr w:rsidR="00A1594C">
        <w:trPr>
          <w:trHeight w:hRule="exact" w:val="832"/>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tcBorders>
              <w:top w:val="nil"/>
              <w:left w:val="nil"/>
              <w:bottom w:val="nil"/>
              <w:right w:val="nil"/>
            </w:tcBorders>
            <w:shd w:val="clear" w:color="auto" w:fill="FFFFFF"/>
          </w:tcPr>
          <w:p w:rsidR="00A1594C" w:rsidRDefault="00FA732C">
            <w:pPr>
              <w:widowControl w:val="0"/>
              <w:autoSpaceDE w:val="0"/>
              <w:autoSpaceDN w:val="0"/>
              <w:adjustRightInd w:val="0"/>
              <w:spacing w:after="0" w:line="276" w:lineRule="exact"/>
              <w:ind w:left="30" w:right="30"/>
              <w:jc w:val="both"/>
              <w:rPr>
                <w:rFonts w:ascii="Times New Roman" w:hAnsi="Times New Roman" w:cs="Times New Roman"/>
                <w:color w:val="000000"/>
                <w:sz w:val="24"/>
                <w:szCs w:val="24"/>
              </w:rPr>
            </w:pPr>
            <w:r>
              <w:rPr>
                <w:rFonts w:ascii="Times New Roman" w:hAnsi="Times New Roman" w:cs="Times New Roman"/>
                <w:color w:val="000000"/>
                <w:sz w:val="24"/>
                <w:szCs w:val="24"/>
              </w:rPr>
              <w:tab/>
              <w:t>Исполнительство. Певческие голоса(бас, тенор, альт, сопрано), хор(смешанный, мужской, женский, детский). Музыкальные инструменты, оркестр симфонический, оркестр народный.</w:t>
            </w:r>
          </w:p>
        </w:tc>
      </w:tr>
      <w:tr w:rsidR="00A1594C">
        <w:trPr>
          <w:trHeight w:hRule="exact" w:val="337"/>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tcBorders>
              <w:top w:val="nil"/>
              <w:left w:val="nil"/>
              <w:bottom w:val="nil"/>
              <w:right w:val="nil"/>
            </w:tcBorders>
            <w:shd w:val="clear" w:color="auto" w:fill="FFFFFF"/>
          </w:tcPr>
          <w:p w:rsidR="00A1594C" w:rsidRDefault="00FA732C">
            <w:pPr>
              <w:widowControl w:val="0"/>
              <w:autoSpaceDE w:val="0"/>
              <w:autoSpaceDN w:val="0"/>
              <w:adjustRightInd w:val="0"/>
              <w:spacing w:after="0" w:line="276" w:lineRule="exact"/>
              <w:ind w:left="30" w:right="3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Тема 5.  Цели и задачи музыкального воспитания в школе. </w:t>
            </w:r>
          </w:p>
        </w:tc>
      </w:tr>
    </w:tbl>
    <w:p w:rsidR="00A1594C" w:rsidRDefault="00A1594C">
      <w:pPr>
        <w:widowControl w:val="0"/>
        <w:autoSpaceDE w:val="0"/>
        <w:autoSpaceDN w:val="0"/>
        <w:adjustRightInd w:val="0"/>
        <w:spacing w:after="0" w:line="240" w:lineRule="auto"/>
        <w:rPr>
          <w:rFonts w:ascii="Tahoma" w:hAnsi="Tahoma" w:cs="Tahoma"/>
          <w:sz w:val="24"/>
          <w:szCs w:val="24"/>
        </w:rPr>
        <w:sectPr w:rsidR="00A1594C">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tblPr>
      <w:tblGrid>
        <w:gridCol w:w="996"/>
        <w:gridCol w:w="142"/>
        <w:gridCol w:w="9671"/>
      </w:tblGrid>
      <w:tr w:rsidR="00A1594C">
        <w:trPr>
          <w:trHeight w:hRule="exact" w:val="307"/>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tcBorders>
              <w:top w:val="nil"/>
              <w:left w:val="nil"/>
              <w:bottom w:val="nil"/>
              <w:right w:val="nil"/>
            </w:tcBorders>
            <w:shd w:val="clear" w:color="auto" w:fill="FFFFFF"/>
          </w:tcPr>
          <w:p w:rsidR="00A1594C" w:rsidRDefault="00FA732C">
            <w:pPr>
              <w:widowControl w:val="0"/>
              <w:autoSpaceDE w:val="0"/>
              <w:autoSpaceDN w:val="0"/>
              <w:adjustRightInd w:val="0"/>
              <w:spacing w:after="0" w:line="276" w:lineRule="exact"/>
              <w:ind w:left="30" w:right="3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Формирование музыкальной грамотности младших школьников</w:t>
            </w:r>
          </w:p>
        </w:tc>
      </w:tr>
      <w:tr w:rsidR="00A1594C">
        <w:trPr>
          <w:trHeight w:hRule="exact" w:val="3282"/>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tcBorders>
              <w:top w:val="nil"/>
              <w:left w:val="nil"/>
              <w:bottom w:val="nil"/>
              <w:right w:val="nil"/>
            </w:tcBorders>
            <w:shd w:val="clear" w:color="auto" w:fill="FFFFFF"/>
          </w:tcPr>
          <w:p w:rsidR="00A1594C" w:rsidRDefault="00FA732C">
            <w:pPr>
              <w:widowControl w:val="0"/>
              <w:autoSpaceDE w:val="0"/>
              <w:autoSpaceDN w:val="0"/>
              <w:adjustRightInd w:val="0"/>
              <w:spacing w:after="0" w:line="276" w:lineRule="exact"/>
              <w:ind w:left="30" w:right="30"/>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Специфические возможности музыки как средства формирования личности школьника.Цели и задачи музыкального воспитания. Методы музыкального воспитания. Формы организации музыкальных занятий.Современные взгляды на роль знаний в музыкальном развитии школьников. Ключевые и частные знания. Реализации тематизма программы по музыке для общеобразовательной школы как условие обеспечения </w:t>
            </w:r>
            <w:r>
              <w:rPr>
                <w:rFonts w:ascii="Times New Roman" w:hAnsi="Times New Roman" w:cs="Times New Roman"/>
                <w:color w:val="000000"/>
                <w:sz w:val="24"/>
                <w:szCs w:val="24"/>
              </w:rPr>
              <w:br/>
              <w:t xml:space="preserve">систематичности и последовательности в обучении. Содержание программы </w:t>
            </w:r>
            <w:r>
              <w:rPr>
                <w:rFonts w:ascii="Times New Roman" w:hAnsi="Times New Roman" w:cs="Times New Roman"/>
                <w:color w:val="000000"/>
                <w:sz w:val="24"/>
                <w:szCs w:val="24"/>
              </w:rPr>
              <w:br/>
              <w:t>по музыке.</w:t>
            </w:r>
            <w:r>
              <w:rPr>
                <w:rFonts w:ascii="Times New Roman" w:hAnsi="Times New Roman" w:cs="Times New Roman"/>
                <w:color w:val="000000"/>
                <w:sz w:val="24"/>
                <w:szCs w:val="24"/>
              </w:rPr>
              <w:br/>
              <w:t xml:space="preserve">Этапы знакомства с новым музыкально-теоретическим материалом. </w:t>
            </w:r>
            <w:r>
              <w:rPr>
                <w:rFonts w:ascii="Times New Roman" w:hAnsi="Times New Roman" w:cs="Times New Roman"/>
                <w:color w:val="000000"/>
                <w:sz w:val="24"/>
                <w:szCs w:val="24"/>
              </w:rPr>
              <w:br/>
              <w:t xml:space="preserve">Методика знакомства учащихся со средствами музыкальной </w:t>
            </w:r>
            <w:r>
              <w:rPr>
                <w:rFonts w:ascii="Times New Roman" w:hAnsi="Times New Roman" w:cs="Times New Roman"/>
                <w:color w:val="000000"/>
                <w:sz w:val="24"/>
                <w:szCs w:val="24"/>
              </w:rPr>
              <w:br/>
              <w:t>выразительности и последовательность в их изучении.</w:t>
            </w:r>
            <w:r>
              <w:rPr>
                <w:rFonts w:ascii="Times New Roman" w:hAnsi="Times New Roman" w:cs="Times New Roman"/>
                <w:color w:val="000000"/>
                <w:sz w:val="24"/>
                <w:szCs w:val="24"/>
              </w:rPr>
              <w:br/>
              <w:t>Методика развития у школьников ладовысотного слуха и музыкально_ритмического слуха.</w:t>
            </w:r>
          </w:p>
        </w:tc>
      </w:tr>
      <w:tr w:rsidR="00A1594C">
        <w:trPr>
          <w:trHeight w:hRule="exact" w:val="307"/>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tcBorders>
              <w:top w:val="nil"/>
              <w:left w:val="nil"/>
              <w:bottom w:val="nil"/>
              <w:right w:val="nil"/>
            </w:tcBorders>
            <w:shd w:val="clear" w:color="auto" w:fill="FFFFFF"/>
          </w:tcPr>
          <w:p w:rsidR="00A1594C" w:rsidRDefault="00FA732C">
            <w:pPr>
              <w:widowControl w:val="0"/>
              <w:autoSpaceDE w:val="0"/>
              <w:autoSpaceDN w:val="0"/>
              <w:adjustRightInd w:val="0"/>
              <w:spacing w:after="0" w:line="276" w:lineRule="exact"/>
              <w:ind w:left="30" w:right="3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Тема 6.Урок - основная форма организации музыкальной деятельности.</w:t>
            </w:r>
          </w:p>
        </w:tc>
      </w:tr>
      <w:tr w:rsidR="00A1594C">
        <w:trPr>
          <w:trHeight w:hRule="exact" w:val="1649"/>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tcBorders>
              <w:top w:val="nil"/>
              <w:left w:val="nil"/>
              <w:bottom w:val="nil"/>
              <w:right w:val="nil"/>
            </w:tcBorders>
            <w:shd w:val="clear" w:color="auto" w:fill="FFFFFF"/>
          </w:tcPr>
          <w:p w:rsidR="00A1594C" w:rsidRDefault="00FA732C">
            <w:pPr>
              <w:widowControl w:val="0"/>
              <w:autoSpaceDE w:val="0"/>
              <w:autoSpaceDN w:val="0"/>
              <w:adjustRightInd w:val="0"/>
              <w:spacing w:after="0" w:line="276" w:lineRule="exact"/>
              <w:ind w:left="30" w:right="30"/>
              <w:jc w:val="both"/>
              <w:rPr>
                <w:rFonts w:ascii="Times New Roman" w:hAnsi="Times New Roman" w:cs="Times New Roman"/>
                <w:color w:val="000000"/>
                <w:sz w:val="24"/>
                <w:szCs w:val="24"/>
              </w:rPr>
            </w:pPr>
            <w:r>
              <w:rPr>
                <w:rFonts w:ascii="Times New Roman" w:hAnsi="Times New Roman" w:cs="Times New Roman"/>
                <w:color w:val="000000"/>
                <w:sz w:val="24"/>
                <w:szCs w:val="24"/>
              </w:rPr>
              <w:tab/>
              <w:t>Особенности урока музыки. Структура. Типы и виды уроков. Условия, способствующие эффективности проведения уроков музыки.Методы организации музыкальной деятельности.</w:t>
            </w:r>
            <w:r>
              <w:rPr>
                <w:rFonts w:ascii="Times New Roman" w:hAnsi="Times New Roman" w:cs="Times New Roman"/>
                <w:color w:val="000000"/>
                <w:sz w:val="24"/>
                <w:szCs w:val="24"/>
              </w:rPr>
              <w:br/>
              <w:t>Общепедагогические и специфические методы. Метод музыкального обобщения. Метод эмоциональной драматургии. Метод моделирования художественно-творческого процесса. Метод интонационно-стилевого постижения музыки. Метод сопереживания.</w:t>
            </w:r>
          </w:p>
        </w:tc>
      </w:tr>
      <w:tr w:rsidR="00A1594C">
        <w:trPr>
          <w:trHeight w:hRule="exact" w:val="307"/>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tcBorders>
              <w:top w:val="nil"/>
              <w:left w:val="nil"/>
              <w:bottom w:val="nil"/>
              <w:right w:val="nil"/>
            </w:tcBorders>
            <w:shd w:val="clear" w:color="auto" w:fill="FFFFFF"/>
          </w:tcPr>
          <w:p w:rsidR="00A1594C" w:rsidRDefault="00FA732C">
            <w:pPr>
              <w:widowControl w:val="0"/>
              <w:autoSpaceDE w:val="0"/>
              <w:autoSpaceDN w:val="0"/>
              <w:adjustRightInd w:val="0"/>
              <w:spacing w:after="0" w:line="276" w:lineRule="exact"/>
              <w:ind w:left="30" w:right="3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Тема 7. Развитие музыкального восприятия младших школьников</w:t>
            </w:r>
          </w:p>
        </w:tc>
      </w:tr>
      <w:tr w:rsidR="00A1594C">
        <w:trPr>
          <w:trHeight w:hRule="exact" w:val="1921"/>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tcBorders>
              <w:top w:val="nil"/>
              <w:left w:val="nil"/>
              <w:bottom w:val="nil"/>
              <w:right w:val="nil"/>
            </w:tcBorders>
            <w:shd w:val="clear" w:color="auto" w:fill="FFFFFF"/>
          </w:tcPr>
          <w:p w:rsidR="00A1594C" w:rsidRDefault="00FA732C">
            <w:pPr>
              <w:widowControl w:val="0"/>
              <w:autoSpaceDE w:val="0"/>
              <w:autoSpaceDN w:val="0"/>
              <w:adjustRightInd w:val="0"/>
              <w:spacing w:after="0" w:line="276" w:lineRule="exact"/>
              <w:ind w:left="30" w:right="30"/>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Сущность музыкального восприятия. Особенности музыкального </w:t>
            </w:r>
            <w:r>
              <w:rPr>
                <w:rFonts w:ascii="Times New Roman" w:hAnsi="Times New Roman" w:cs="Times New Roman"/>
                <w:color w:val="000000"/>
                <w:sz w:val="24"/>
                <w:szCs w:val="24"/>
              </w:rPr>
              <w:br/>
              <w:t>восприятия младших школьников.</w:t>
            </w:r>
            <w:r>
              <w:rPr>
                <w:rFonts w:ascii="Times New Roman" w:hAnsi="Times New Roman" w:cs="Times New Roman"/>
                <w:color w:val="000000"/>
                <w:sz w:val="24"/>
                <w:szCs w:val="24"/>
              </w:rPr>
              <w:br/>
              <w:t xml:space="preserve">Возможности активизации музыкального восприятия в процессе всех </w:t>
            </w:r>
            <w:r>
              <w:rPr>
                <w:rFonts w:ascii="Times New Roman" w:hAnsi="Times New Roman" w:cs="Times New Roman"/>
                <w:color w:val="000000"/>
                <w:sz w:val="24"/>
                <w:szCs w:val="24"/>
              </w:rPr>
              <w:br/>
              <w:t>видов музыкально-учебной деятельности школьников на уроке музыки.</w:t>
            </w:r>
            <w:r>
              <w:rPr>
                <w:rFonts w:ascii="Times New Roman" w:hAnsi="Times New Roman" w:cs="Times New Roman"/>
                <w:color w:val="000000"/>
                <w:sz w:val="24"/>
                <w:szCs w:val="24"/>
              </w:rPr>
              <w:br/>
              <w:t xml:space="preserve">Развитие музыкального восприятия в процессе слушания музыки на </w:t>
            </w:r>
            <w:r>
              <w:rPr>
                <w:rFonts w:ascii="Times New Roman" w:hAnsi="Times New Roman" w:cs="Times New Roman"/>
                <w:color w:val="000000"/>
                <w:sz w:val="24"/>
                <w:szCs w:val="24"/>
              </w:rPr>
              <w:br/>
              <w:t xml:space="preserve">уроках и во внеурочное время. Основные этапы ознакомления учащихся с </w:t>
            </w:r>
            <w:r>
              <w:rPr>
                <w:rFonts w:ascii="Times New Roman" w:hAnsi="Times New Roman" w:cs="Times New Roman"/>
                <w:color w:val="000000"/>
                <w:sz w:val="24"/>
                <w:szCs w:val="24"/>
              </w:rPr>
              <w:br/>
              <w:t>новым музыкальным произведением</w:t>
            </w:r>
          </w:p>
        </w:tc>
      </w:tr>
      <w:tr w:rsidR="00A1594C">
        <w:trPr>
          <w:trHeight w:hRule="exact" w:val="307"/>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tcBorders>
              <w:top w:val="nil"/>
              <w:left w:val="nil"/>
              <w:bottom w:val="nil"/>
              <w:right w:val="nil"/>
            </w:tcBorders>
            <w:shd w:val="clear" w:color="auto" w:fill="FFFFFF"/>
          </w:tcPr>
          <w:p w:rsidR="00A1594C" w:rsidRDefault="00FA732C">
            <w:pPr>
              <w:widowControl w:val="0"/>
              <w:autoSpaceDE w:val="0"/>
              <w:autoSpaceDN w:val="0"/>
              <w:adjustRightInd w:val="0"/>
              <w:spacing w:after="0" w:line="276" w:lineRule="exact"/>
              <w:ind w:left="30" w:right="3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Тема 8. Виды музыкальной деятельности младших школьников</w:t>
            </w:r>
          </w:p>
        </w:tc>
      </w:tr>
      <w:tr w:rsidR="00A1594C">
        <w:trPr>
          <w:trHeight w:hRule="exact" w:val="3282"/>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tcBorders>
              <w:top w:val="nil"/>
              <w:left w:val="nil"/>
              <w:bottom w:val="nil"/>
              <w:right w:val="nil"/>
            </w:tcBorders>
            <w:shd w:val="clear" w:color="auto" w:fill="FFFFFF"/>
          </w:tcPr>
          <w:p w:rsidR="00A1594C" w:rsidRDefault="00FA732C">
            <w:pPr>
              <w:widowControl w:val="0"/>
              <w:autoSpaceDE w:val="0"/>
              <w:autoSpaceDN w:val="0"/>
              <w:adjustRightInd w:val="0"/>
              <w:spacing w:after="0" w:line="276" w:lineRule="exact"/>
              <w:ind w:left="30" w:right="30"/>
              <w:jc w:val="both"/>
              <w:rPr>
                <w:rFonts w:ascii="Times New Roman" w:hAnsi="Times New Roman" w:cs="Times New Roman"/>
                <w:color w:val="000000"/>
                <w:sz w:val="24"/>
                <w:szCs w:val="24"/>
              </w:rPr>
            </w:pPr>
            <w:r>
              <w:rPr>
                <w:rFonts w:ascii="Times New Roman" w:hAnsi="Times New Roman" w:cs="Times New Roman"/>
                <w:color w:val="000000"/>
                <w:sz w:val="24"/>
                <w:szCs w:val="24"/>
              </w:rPr>
              <w:tab/>
              <w:t>Разносторонняя музыкальная деятельность – важное условие музыкального развития школьников.Система развития музыкальных способностей. Понятие «способности», общие и специальные способности. Структура музыкальности.Виды детской музыкальной деятельности. Психолого – педагогическая характеристика музыкальной деятельности. Специфика.Слушание музыки.</w:t>
            </w:r>
            <w:r>
              <w:rPr>
                <w:rFonts w:ascii="Times New Roman" w:hAnsi="Times New Roman" w:cs="Times New Roman"/>
                <w:color w:val="000000"/>
                <w:sz w:val="24"/>
                <w:szCs w:val="24"/>
              </w:rPr>
              <w:br/>
              <w:t>Определение и значение восприятия музыки. Этапы (стадии) восприятия. Приемы развития музыкального восприятия. Словарь эмоционально-образного содержания музыки.оровое пение. Особенности детского голоса. Развитие вокально – хоровых навыков. Вокально-хоровые упражнения. Этапы и приемы работы над песней. Разучивание песни на уроке. Приемы обучения пению.Музыкально-ритмические движения. Приемы использования движений на уроке. Пластическое интонирование. Приемы активизации музыкально-ритмической деятельности.</w:t>
            </w:r>
          </w:p>
        </w:tc>
      </w:tr>
      <w:tr w:rsidR="00A1594C">
        <w:trPr>
          <w:trHeight w:hRule="exact" w:val="307"/>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tcBorders>
              <w:top w:val="nil"/>
              <w:left w:val="nil"/>
              <w:bottom w:val="nil"/>
              <w:right w:val="nil"/>
            </w:tcBorders>
            <w:shd w:val="clear" w:color="auto" w:fill="FFFFFF"/>
          </w:tcPr>
          <w:p w:rsidR="00A1594C" w:rsidRDefault="00FA732C">
            <w:pPr>
              <w:widowControl w:val="0"/>
              <w:autoSpaceDE w:val="0"/>
              <w:autoSpaceDN w:val="0"/>
              <w:adjustRightInd w:val="0"/>
              <w:spacing w:after="0" w:line="276" w:lineRule="exact"/>
              <w:ind w:left="30" w:right="3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Тема 9. Творчество школьников в музыкальной деятельности.</w:t>
            </w:r>
          </w:p>
        </w:tc>
      </w:tr>
      <w:tr w:rsidR="00A1594C">
        <w:trPr>
          <w:trHeight w:hRule="exact" w:val="3010"/>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tcBorders>
              <w:top w:val="nil"/>
              <w:left w:val="nil"/>
              <w:bottom w:val="nil"/>
              <w:right w:val="nil"/>
            </w:tcBorders>
            <w:shd w:val="clear" w:color="auto" w:fill="FFFFFF"/>
          </w:tcPr>
          <w:p w:rsidR="00A1594C" w:rsidRDefault="00FA732C">
            <w:pPr>
              <w:widowControl w:val="0"/>
              <w:autoSpaceDE w:val="0"/>
              <w:autoSpaceDN w:val="0"/>
              <w:adjustRightInd w:val="0"/>
              <w:spacing w:after="0" w:line="276" w:lineRule="exact"/>
              <w:ind w:left="30" w:right="30"/>
              <w:jc w:val="both"/>
              <w:rPr>
                <w:rFonts w:ascii="Times New Roman" w:hAnsi="Times New Roman" w:cs="Times New Roman"/>
                <w:color w:val="000000"/>
                <w:sz w:val="24"/>
                <w:szCs w:val="24"/>
              </w:rPr>
            </w:pPr>
            <w:r>
              <w:rPr>
                <w:rFonts w:ascii="Times New Roman" w:hAnsi="Times New Roman" w:cs="Times New Roman"/>
                <w:color w:val="000000"/>
                <w:sz w:val="24"/>
                <w:szCs w:val="24"/>
              </w:rPr>
              <w:tab/>
              <w:t>Виды детских музыкальных инструментов. Ударные шумовые музыкальные инструменты. Ударные мелодические музыкальные инструменты. Русские народные музыкальные инструменты. Приемы обучения игре на простейших музыкальных инструментах. Методика развития музыкальных способностей в процессе коллективной исполнительской деятельности.</w:t>
            </w:r>
            <w:r>
              <w:rPr>
                <w:rFonts w:ascii="Times New Roman" w:hAnsi="Times New Roman" w:cs="Times New Roman"/>
                <w:color w:val="000000"/>
                <w:sz w:val="24"/>
                <w:szCs w:val="24"/>
              </w:rPr>
              <w:br/>
            </w:r>
            <w:r>
              <w:rPr>
                <w:rFonts w:ascii="Times New Roman" w:hAnsi="Times New Roman" w:cs="Times New Roman"/>
                <w:color w:val="000000"/>
                <w:sz w:val="24"/>
                <w:szCs w:val="24"/>
              </w:rPr>
              <w:br/>
              <w:t>Развитие ладового, ритмического чувства и чувства формы.Творческие задания в разных видах музыкальной деятельности. Задания для развития ладового чувства, ритмического чувства, чувства формы. Импровизация.Музыкально – образовательная деятельность и развитие детей. Роль знаний о музыке в музыкальном развитии школьников. Методы и приемы формирования знаний о музыке.</w:t>
            </w:r>
          </w:p>
        </w:tc>
      </w:tr>
      <w:tr w:rsidR="00A1594C">
        <w:trPr>
          <w:trHeight w:hRule="exact" w:val="589"/>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tcBorders>
              <w:top w:val="nil"/>
              <w:left w:val="nil"/>
              <w:bottom w:val="nil"/>
              <w:right w:val="nil"/>
            </w:tcBorders>
            <w:shd w:val="clear" w:color="auto" w:fill="FFFFFF"/>
          </w:tcPr>
          <w:p w:rsidR="00A1594C" w:rsidRDefault="00FA732C">
            <w:pPr>
              <w:widowControl w:val="0"/>
              <w:autoSpaceDE w:val="0"/>
              <w:autoSpaceDN w:val="0"/>
              <w:adjustRightInd w:val="0"/>
              <w:spacing w:after="0" w:line="276" w:lineRule="exact"/>
              <w:ind w:left="30" w:right="3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Тема 10. Планирование и методика проведения уроков музыки  внеурочной музыкально-воспитательной работы</w:t>
            </w:r>
          </w:p>
        </w:tc>
      </w:tr>
    </w:tbl>
    <w:p w:rsidR="00A1594C" w:rsidRDefault="00A1594C">
      <w:pPr>
        <w:widowControl w:val="0"/>
        <w:autoSpaceDE w:val="0"/>
        <w:autoSpaceDN w:val="0"/>
        <w:adjustRightInd w:val="0"/>
        <w:spacing w:after="0" w:line="240" w:lineRule="auto"/>
        <w:rPr>
          <w:rFonts w:ascii="Tahoma" w:hAnsi="Tahoma" w:cs="Tahoma"/>
          <w:sz w:val="24"/>
          <w:szCs w:val="24"/>
        </w:rPr>
        <w:sectPr w:rsidR="00A1594C">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tblPr>
      <w:tblGrid>
        <w:gridCol w:w="996"/>
        <w:gridCol w:w="142"/>
        <w:gridCol w:w="9671"/>
      </w:tblGrid>
      <w:tr w:rsidR="00A1594C">
        <w:trPr>
          <w:trHeight w:hRule="exact" w:val="4099"/>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tcBorders>
              <w:top w:val="nil"/>
              <w:left w:val="nil"/>
              <w:bottom w:val="nil"/>
              <w:right w:val="nil"/>
            </w:tcBorders>
            <w:shd w:val="clear" w:color="auto" w:fill="FFFFFF"/>
          </w:tcPr>
          <w:p w:rsidR="00A1594C" w:rsidRDefault="00FA732C">
            <w:pPr>
              <w:widowControl w:val="0"/>
              <w:autoSpaceDE w:val="0"/>
              <w:autoSpaceDN w:val="0"/>
              <w:adjustRightInd w:val="0"/>
              <w:spacing w:after="0" w:line="276" w:lineRule="exact"/>
              <w:ind w:left="30" w:right="30"/>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Урок музыки как основная форма музыкального воспитания </w:t>
            </w:r>
            <w:r>
              <w:rPr>
                <w:rFonts w:ascii="Times New Roman" w:hAnsi="Times New Roman" w:cs="Times New Roman"/>
                <w:color w:val="000000"/>
                <w:sz w:val="24"/>
                <w:szCs w:val="24"/>
              </w:rPr>
              <w:br/>
              <w:t xml:space="preserve">школьников. Типы уроков музыки. Виды музыкальной учебной деятельности </w:t>
            </w:r>
            <w:r>
              <w:rPr>
                <w:rFonts w:ascii="Times New Roman" w:hAnsi="Times New Roman" w:cs="Times New Roman"/>
                <w:color w:val="000000"/>
                <w:sz w:val="24"/>
                <w:szCs w:val="24"/>
              </w:rPr>
              <w:br/>
              <w:t>на уроке музыки и их взаимосвязь.</w:t>
            </w:r>
            <w:r>
              <w:rPr>
                <w:rFonts w:ascii="Times New Roman" w:hAnsi="Times New Roman" w:cs="Times New Roman"/>
                <w:color w:val="000000"/>
                <w:sz w:val="24"/>
                <w:szCs w:val="24"/>
              </w:rPr>
              <w:br/>
              <w:t>Планирование и проведение уроков музыки как творчество учителя.</w:t>
            </w:r>
            <w:r>
              <w:rPr>
                <w:rFonts w:ascii="Times New Roman" w:hAnsi="Times New Roman" w:cs="Times New Roman"/>
                <w:color w:val="000000"/>
                <w:sz w:val="24"/>
                <w:szCs w:val="24"/>
              </w:rPr>
              <w:br/>
              <w:t>Планирование сценария урока, разработка вариантов его построения.</w:t>
            </w:r>
            <w:r>
              <w:rPr>
                <w:rFonts w:ascii="Times New Roman" w:hAnsi="Times New Roman" w:cs="Times New Roman"/>
                <w:color w:val="000000"/>
                <w:sz w:val="24"/>
                <w:szCs w:val="24"/>
              </w:rPr>
              <w:br/>
              <w:t xml:space="preserve">Содержание музыкального воспитания в начальных классах. </w:t>
            </w:r>
            <w:r>
              <w:rPr>
                <w:rFonts w:ascii="Times New Roman" w:hAnsi="Times New Roman" w:cs="Times New Roman"/>
                <w:color w:val="000000"/>
                <w:sz w:val="24"/>
                <w:szCs w:val="24"/>
              </w:rPr>
              <w:br/>
              <w:t xml:space="preserve">Построение и методика проведения уроков музыки. Методы преподнесения </w:t>
            </w:r>
            <w:r>
              <w:rPr>
                <w:rFonts w:ascii="Times New Roman" w:hAnsi="Times New Roman" w:cs="Times New Roman"/>
                <w:color w:val="000000"/>
                <w:sz w:val="24"/>
                <w:szCs w:val="24"/>
              </w:rPr>
              <w:br/>
              <w:t xml:space="preserve">учебного материала, использования наглядных средств, учебников. </w:t>
            </w:r>
            <w:r>
              <w:rPr>
                <w:rFonts w:ascii="Times New Roman" w:hAnsi="Times New Roman" w:cs="Times New Roman"/>
                <w:color w:val="000000"/>
                <w:sz w:val="24"/>
                <w:szCs w:val="24"/>
              </w:rPr>
              <w:br/>
              <w:t>Педагогическая оценка на уроке музыки.</w:t>
            </w:r>
            <w:r>
              <w:rPr>
                <w:rFonts w:ascii="Times New Roman" w:hAnsi="Times New Roman" w:cs="Times New Roman"/>
                <w:color w:val="000000"/>
                <w:sz w:val="24"/>
                <w:szCs w:val="24"/>
              </w:rPr>
              <w:br/>
              <w:t xml:space="preserve">Внеклассная музыкальная работа как продолжение работы, </w:t>
            </w:r>
            <w:r>
              <w:rPr>
                <w:rFonts w:ascii="Times New Roman" w:hAnsi="Times New Roman" w:cs="Times New Roman"/>
                <w:color w:val="000000"/>
                <w:sz w:val="24"/>
                <w:szCs w:val="24"/>
              </w:rPr>
              <w:br/>
              <w:t xml:space="preserve">проводимой на уроке. </w:t>
            </w:r>
            <w:r>
              <w:rPr>
                <w:rFonts w:ascii="Times New Roman" w:hAnsi="Times New Roman" w:cs="Times New Roman"/>
                <w:color w:val="000000"/>
                <w:sz w:val="24"/>
                <w:szCs w:val="24"/>
              </w:rPr>
              <w:br/>
              <w:t xml:space="preserve">Массовые и кружковые формы проведения внеклассной музыкально_воспитательной работы. Организация музыкально-образовательных, </w:t>
            </w:r>
            <w:r>
              <w:rPr>
                <w:rFonts w:ascii="Times New Roman" w:hAnsi="Times New Roman" w:cs="Times New Roman"/>
                <w:color w:val="000000"/>
                <w:sz w:val="24"/>
                <w:szCs w:val="24"/>
              </w:rPr>
              <w:br/>
              <w:t xml:space="preserve">тематических вечеров, утренников, олимпиад. Содержание и организация </w:t>
            </w:r>
            <w:r>
              <w:rPr>
                <w:rFonts w:ascii="Times New Roman" w:hAnsi="Times New Roman" w:cs="Times New Roman"/>
                <w:color w:val="000000"/>
                <w:sz w:val="24"/>
                <w:szCs w:val="24"/>
              </w:rPr>
              <w:br/>
              <w:t>работы кружков.</w:t>
            </w:r>
          </w:p>
        </w:tc>
      </w:tr>
      <w:tr w:rsidR="00A1594C">
        <w:trPr>
          <w:trHeight w:hRule="exact" w:val="280"/>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18"/>
                <w:szCs w:val="18"/>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18"/>
                <w:szCs w:val="18"/>
              </w:rPr>
            </w:pPr>
          </w:p>
        </w:tc>
        <w:tc>
          <w:tcPr>
            <w:tcW w:w="9671" w:type="dxa"/>
            <w:tcBorders>
              <w:top w:val="nil"/>
              <w:left w:val="nil"/>
              <w:bottom w:val="nil"/>
              <w:right w:val="nil"/>
            </w:tcBorders>
            <w:shd w:val="clear" w:color="auto" w:fill="FFFFFF"/>
          </w:tcPr>
          <w:p w:rsidR="00A1594C" w:rsidRDefault="00FA732C">
            <w:pPr>
              <w:widowControl w:val="0"/>
              <w:autoSpaceDE w:val="0"/>
              <w:autoSpaceDN w:val="0"/>
              <w:adjustRightInd w:val="0"/>
              <w:spacing w:after="0" w:line="276" w:lineRule="exact"/>
              <w:ind w:left="30" w:right="3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Темы практических занятий </w:t>
            </w:r>
          </w:p>
        </w:tc>
      </w:tr>
      <w:tr w:rsidR="00A1594C">
        <w:trPr>
          <w:trHeight w:hRule="exact" w:val="15"/>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
                <w:szCs w:val="2"/>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
                <w:szCs w:val="2"/>
              </w:rPr>
            </w:pPr>
          </w:p>
        </w:tc>
        <w:tc>
          <w:tcPr>
            <w:tcW w:w="9671" w:type="dxa"/>
            <w:tcBorders>
              <w:top w:val="nil"/>
              <w:left w:val="nil"/>
              <w:bottom w:val="nil"/>
              <w:right w:val="nil"/>
            </w:tcBorders>
            <w:shd w:val="clear" w:color="auto" w:fill="FFFFFF"/>
          </w:tcPr>
          <w:p w:rsidR="00A1594C" w:rsidRDefault="00A1594C">
            <w:pPr>
              <w:widowControl w:val="0"/>
              <w:autoSpaceDE w:val="0"/>
              <w:autoSpaceDN w:val="0"/>
              <w:adjustRightInd w:val="0"/>
              <w:spacing w:after="0" w:line="240" w:lineRule="auto"/>
              <w:rPr>
                <w:rFonts w:ascii="Tahoma" w:hAnsi="Tahoma" w:cs="Tahoma"/>
                <w:sz w:val="2"/>
                <w:szCs w:val="2"/>
              </w:rPr>
            </w:pPr>
          </w:p>
        </w:tc>
      </w:tr>
      <w:tr w:rsidR="00A1594C">
        <w:trPr>
          <w:trHeight w:hRule="exact" w:val="307"/>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tcBorders>
              <w:top w:val="nil"/>
              <w:left w:val="nil"/>
              <w:bottom w:val="nil"/>
              <w:right w:val="nil"/>
            </w:tcBorders>
            <w:shd w:val="clear" w:color="auto" w:fill="FFFFFF"/>
          </w:tcPr>
          <w:p w:rsidR="00A1594C" w:rsidRDefault="00FA732C">
            <w:pPr>
              <w:widowControl w:val="0"/>
              <w:autoSpaceDE w:val="0"/>
              <w:autoSpaceDN w:val="0"/>
              <w:adjustRightInd w:val="0"/>
              <w:spacing w:after="0" w:line="276" w:lineRule="exact"/>
              <w:ind w:left="30" w:right="3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Тема 1. Развитие теории и методики музыкального воситания</w:t>
            </w:r>
          </w:p>
        </w:tc>
      </w:tr>
      <w:tr w:rsidR="00A1594C">
        <w:trPr>
          <w:trHeight w:hRule="exact" w:val="1649"/>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tcBorders>
              <w:top w:val="nil"/>
              <w:left w:val="nil"/>
              <w:bottom w:val="nil"/>
              <w:right w:val="nil"/>
            </w:tcBorders>
            <w:shd w:val="clear" w:color="auto" w:fill="FFFFFF"/>
          </w:tcPr>
          <w:p w:rsidR="00A1594C" w:rsidRDefault="00FA732C">
            <w:pPr>
              <w:widowControl w:val="0"/>
              <w:autoSpaceDE w:val="0"/>
              <w:autoSpaceDN w:val="0"/>
              <w:adjustRightInd w:val="0"/>
              <w:spacing w:after="0" w:line="276" w:lineRule="exact"/>
              <w:ind w:left="30" w:right="30"/>
              <w:jc w:val="both"/>
              <w:rPr>
                <w:rFonts w:ascii="Times New Roman" w:hAnsi="Times New Roman" w:cs="Times New Roman"/>
                <w:color w:val="000000"/>
                <w:sz w:val="24"/>
                <w:szCs w:val="24"/>
              </w:rPr>
            </w:pPr>
            <w:r>
              <w:rPr>
                <w:rFonts w:ascii="Times New Roman" w:hAnsi="Times New Roman" w:cs="Times New Roman"/>
                <w:color w:val="000000"/>
                <w:sz w:val="24"/>
                <w:szCs w:val="24"/>
              </w:rPr>
              <w:tab/>
              <w:t>1. Развитие музыкально-педагогических идей в России в XX веке.</w:t>
            </w:r>
            <w:r>
              <w:rPr>
                <w:rFonts w:ascii="Times New Roman" w:hAnsi="Times New Roman" w:cs="Times New Roman"/>
                <w:color w:val="000000"/>
                <w:sz w:val="24"/>
                <w:szCs w:val="24"/>
              </w:rPr>
              <w:br/>
              <w:t>2. Современная концепция музыкального воспитания детей.</w:t>
            </w:r>
            <w:r>
              <w:rPr>
                <w:rFonts w:ascii="Times New Roman" w:hAnsi="Times New Roman" w:cs="Times New Roman"/>
                <w:color w:val="000000"/>
                <w:sz w:val="24"/>
                <w:szCs w:val="24"/>
              </w:rPr>
              <w:br/>
              <w:t>3. Методы музыкального воспитания (метод размышлений о музыке, метод забегания вперед и возвращения к пройденному,  метод создания композиций, метод эмоционаьной драматаргии, метод создания художественного контекста,  метод моделирования художественно-творческого процесса  и др.)</w:t>
            </w:r>
          </w:p>
        </w:tc>
      </w:tr>
      <w:tr w:rsidR="00A1594C">
        <w:trPr>
          <w:trHeight w:hRule="exact" w:val="15"/>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
                <w:szCs w:val="2"/>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
                <w:szCs w:val="2"/>
              </w:rPr>
            </w:pPr>
          </w:p>
        </w:tc>
        <w:tc>
          <w:tcPr>
            <w:tcW w:w="9671" w:type="dxa"/>
            <w:tcBorders>
              <w:top w:val="nil"/>
              <w:left w:val="nil"/>
              <w:bottom w:val="nil"/>
              <w:right w:val="nil"/>
            </w:tcBorders>
            <w:shd w:val="clear" w:color="auto" w:fill="FFFFFF"/>
          </w:tcPr>
          <w:p w:rsidR="00A1594C" w:rsidRDefault="00A1594C">
            <w:pPr>
              <w:widowControl w:val="0"/>
              <w:autoSpaceDE w:val="0"/>
              <w:autoSpaceDN w:val="0"/>
              <w:adjustRightInd w:val="0"/>
              <w:spacing w:after="0" w:line="240" w:lineRule="auto"/>
              <w:rPr>
                <w:rFonts w:ascii="Tahoma" w:hAnsi="Tahoma" w:cs="Tahoma"/>
                <w:sz w:val="2"/>
                <w:szCs w:val="2"/>
              </w:rPr>
            </w:pPr>
          </w:p>
        </w:tc>
      </w:tr>
      <w:tr w:rsidR="00A1594C">
        <w:trPr>
          <w:trHeight w:hRule="exact" w:val="307"/>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tcBorders>
              <w:top w:val="nil"/>
              <w:left w:val="nil"/>
              <w:bottom w:val="nil"/>
              <w:right w:val="nil"/>
            </w:tcBorders>
            <w:shd w:val="clear" w:color="auto" w:fill="FFFFFF"/>
          </w:tcPr>
          <w:p w:rsidR="00A1594C" w:rsidRDefault="00FA732C">
            <w:pPr>
              <w:widowControl w:val="0"/>
              <w:autoSpaceDE w:val="0"/>
              <w:autoSpaceDN w:val="0"/>
              <w:adjustRightInd w:val="0"/>
              <w:spacing w:after="0" w:line="276" w:lineRule="exact"/>
              <w:ind w:left="30" w:right="3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Тема 2.  Музыка как вид искусства</w:t>
            </w:r>
          </w:p>
        </w:tc>
      </w:tr>
      <w:tr w:rsidR="00A1594C">
        <w:trPr>
          <w:trHeight w:hRule="exact" w:val="1376"/>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tcBorders>
              <w:top w:val="nil"/>
              <w:left w:val="nil"/>
              <w:bottom w:val="nil"/>
              <w:right w:val="nil"/>
            </w:tcBorders>
            <w:shd w:val="clear" w:color="auto" w:fill="FFFFFF"/>
          </w:tcPr>
          <w:p w:rsidR="00A1594C" w:rsidRDefault="00FA732C">
            <w:pPr>
              <w:widowControl w:val="0"/>
              <w:autoSpaceDE w:val="0"/>
              <w:autoSpaceDN w:val="0"/>
              <w:adjustRightInd w:val="0"/>
              <w:spacing w:after="0" w:line="276" w:lineRule="exact"/>
              <w:ind w:left="30" w:right="30"/>
              <w:jc w:val="both"/>
              <w:rPr>
                <w:rFonts w:ascii="Times New Roman" w:hAnsi="Times New Roman" w:cs="Times New Roman"/>
                <w:color w:val="000000"/>
                <w:sz w:val="24"/>
                <w:szCs w:val="24"/>
              </w:rPr>
            </w:pPr>
            <w:r>
              <w:rPr>
                <w:rFonts w:ascii="Times New Roman" w:hAnsi="Times New Roman" w:cs="Times New Roman"/>
                <w:color w:val="000000"/>
                <w:sz w:val="24"/>
                <w:szCs w:val="24"/>
              </w:rPr>
              <w:tab/>
              <w:t>1. Особенности музыкального искусства.</w:t>
            </w:r>
            <w:r>
              <w:rPr>
                <w:rFonts w:ascii="Times New Roman" w:hAnsi="Times New Roman" w:cs="Times New Roman"/>
                <w:color w:val="000000"/>
                <w:sz w:val="24"/>
                <w:szCs w:val="24"/>
              </w:rPr>
              <w:br/>
              <w:t>2. Жанры музыки.</w:t>
            </w:r>
            <w:r>
              <w:rPr>
                <w:rFonts w:ascii="Times New Roman" w:hAnsi="Times New Roman" w:cs="Times New Roman"/>
                <w:color w:val="000000"/>
                <w:sz w:val="24"/>
                <w:szCs w:val="24"/>
              </w:rPr>
              <w:br/>
              <w:t>3. Средства музыкальной выразительности.</w:t>
            </w:r>
            <w:r>
              <w:rPr>
                <w:rFonts w:ascii="Times New Roman" w:hAnsi="Times New Roman" w:cs="Times New Roman"/>
                <w:color w:val="000000"/>
                <w:sz w:val="24"/>
                <w:szCs w:val="24"/>
              </w:rPr>
              <w:br/>
              <w:t xml:space="preserve">4. Музыкальные формы. </w:t>
            </w:r>
            <w:r>
              <w:rPr>
                <w:rFonts w:ascii="Times New Roman" w:hAnsi="Times New Roman" w:cs="Times New Roman"/>
                <w:color w:val="000000"/>
                <w:sz w:val="24"/>
                <w:szCs w:val="24"/>
              </w:rPr>
              <w:br/>
              <w:t xml:space="preserve">5. Особенности музыкального восприятия. </w:t>
            </w:r>
          </w:p>
        </w:tc>
      </w:tr>
      <w:tr w:rsidR="00A1594C">
        <w:trPr>
          <w:trHeight w:hRule="exact" w:val="15"/>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
                <w:szCs w:val="2"/>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
                <w:szCs w:val="2"/>
              </w:rPr>
            </w:pPr>
          </w:p>
        </w:tc>
        <w:tc>
          <w:tcPr>
            <w:tcW w:w="9671" w:type="dxa"/>
            <w:tcBorders>
              <w:top w:val="nil"/>
              <w:left w:val="nil"/>
              <w:bottom w:val="nil"/>
              <w:right w:val="nil"/>
            </w:tcBorders>
            <w:shd w:val="clear" w:color="auto" w:fill="FFFFFF"/>
          </w:tcPr>
          <w:p w:rsidR="00A1594C" w:rsidRDefault="00A1594C">
            <w:pPr>
              <w:widowControl w:val="0"/>
              <w:autoSpaceDE w:val="0"/>
              <w:autoSpaceDN w:val="0"/>
              <w:adjustRightInd w:val="0"/>
              <w:spacing w:after="0" w:line="240" w:lineRule="auto"/>
              <w:rPr>
                <w:rFonts w:ascii="Tahoma" w:hAnsi="Tahoma" w:cs="Tahoma"/>
                <w:sz w:val="2"/>
                <w:szCs w:val="2"/>
              </w:rPr>
            </w:pPr>
          </w:p>
        </w:tc>
      </w:tr>
      <w:tr w:rsidR="00A1594C">
        <w:trPr>
          <w:trHeight w:hRule="exact" w:val="307"/>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tcBorders>
              <w:top w:val="nil"/>
              <w:left w:val="nil"/>
              <w:bottom w:val="nil"/>
              <w:right w:val="nil"/>
            </w:tcBorders>
            <w:shd w:val="clear" w:color="auto" w:fill="FFFFFF"/>
          </w:tcPr>
          <w:p w:rsidR="00A1594C" w:rsidRDefault="00FA732C">
            <w:pPr>
              <w:widowControl w:val="0"/>
              <w:autoSpaceDE w:val="0"/>
              <w:autoSpaceDN w:val="0"/>
              <w:adjustRightInd w:val="0"/>
              <w:spacing w:after="0" w:line="276" w:lineRule="exact"/>
              <w:ind w:left="30" w:right="3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Тема 3.  Анализ программ по музыкедля начальной школы.</w:t>
            </w:r>
          </w:p>
        </w:tc>
      </w:tr>
      <w:tr w:rsidR="00A1594C">
        <w:trPr>
          <w:trHeight w:hRule="exact" w:val="4371"/>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tcBorders>
              <w:top w:val="nil"/>
              <w:left w:val="nil"/>
              <w:bottom w:val="nil"/>
              <w:right w:val="nil"/>
            </w:tcBorders>
            <w:shd w:val="clear" w:color="auto" w:fill="FFFFFF"/>
          </w:tcPr>
          <w:p w:rsidR="00A1594C" w:rsidRDefault="00FA732C">
            <w:pPr>
              <w:widowControl w:val="0"/>
              <w:autoSpaceDE w:val="0"/>
              <w:autoSpaceDN w:val="0"/>
              <w:adjustRightInd w:val="0"/>
              <w:spacing w:after="0" w:line="276" w:lineRule="exact"/>
              <w:ind w:left="30" w:right="30"/>
              <w:jc w:val="both"/>
              <w:rPr>
                <w:rFonts w:ascii="Times New Roman" w:hAnsi="Times New Roman" w:cs="Times New Roman"/>
                <w:color w:val="000000"/>
                <w:sz w:val="24"/>
                <w:szCs w:val="24"/>
              </w:rPr>
            </w:pPr>
            <w:r>
              <w:rPr>
                <w:rFonts w:ascii="Times New Roman" w:hAnsi="Times New Roman" w:cs="Times New Roman"/>
                <w:color w:val="000000"/>
                <w:sz w:val="24"/>
                <w:szCs w:val="24"/>
              </w:rPr>
              <w:tab/>
              <w:t>1. Основные положения и принципы программы по музыке, разработанной под руководством Д.Б. Кабалевского</w:t>
            </w:r>
            <w:r>
              <w:rPr>
                <w:rFonts w:ascii="Times New Roman" w:hAnsi="Times New Roman" w:cs="Times New Roman"/>
                <w:color w:val="000000"/>
                <w:sz w:val="24"/>
                <w:szCs w:val="24"/>
              </w:rPr>
              <w:br/>
            </w:r>
            <w:r>
              <w:rPr>
                <w:rFonts w:ascii="Times New Roman" w:hAnsi="Times New Roman" w:cs="Times New Roman"/>
                <w:color w:val="000000"/>
                <w:sz w:val="24"/>
                <w:szCs w:val="24"/>
              </w:rPr>
              <w:br/>
              <w:t>Концепция музыкального образования Д.Б. Кабалевского. Тематическое планирование. Музыкальный репертуар. Поурочное планирование.</w:t>
            </w:r>
            <w:r>
              <w:rPr>
                <w:rFonts w:ascii="Times New Roman" w:hAnsi="Times New Roman" w:cs="Times New Roman"/>
                <w:color w:val="000000"/>
                <w:sz w:val="24"/>
                <w:szCs w:val="24"/>
              </w:rPr>
              <w:br/>
              <w:t>2. Основные положения программы по музыке, разработанной под руководством Ю.Б. Алиева. Основная идея, задачи. Музыкальный репертуар. Музыкальная грамотность.</w:t>
            </w:r>
            <w:r>
              <w:rPr>
                <w:rFonts w:ascii="Times New Roman" w:hAnsi="Times New Roman" w:cs="Times New Roman"/>
                <w:color w:val="000000"/>
                <w:sz w:val="24"/>
                <w:szCs w:val="24"/>
              </w:rPr>
              <w:br/>
              <w:t>3. Анализ программы «Музыка», учебников и рабочих тетрадей, разработанных Е.Д Критской, Г.П. Сергеевой и Т.С. Шмагиной. УМК «Школа России» (под ред. А. Плешакова).</w:t>
            </w:r>
            <w:r>
              <w:rPr>
                <w:rFonts w:ascii="Times New Roman" w:hAnsi="Times New Roman" w:cs="Times New Roman"/>
                <w:color w:val="000000"/>
                <w:sz w:val="24"/>
                <w:szCs w:val="24"/>
              </w:rPr>
              <w:br/>
              <w:t>4. Анализ программы «Музыка», учебников и рабочих тетрадей, разработанных Усачевой В.О. и Школяр Л.В.УМК «Школа 2100»(научный руководитель - Л.Г. Петерсон),. УМК «Начальная школа XXI века»(научный руководитель - Н.Ф. Виноградова).</w:t>
            </w:r>
            <w:r>
              <w:rPr>
                <w:rFonts w:ascii="Times New Roman" w:hAnsi="Times New Roman" w:cs="Times New Roman"/>
                <w:color w:val="000000"/>
                <w:sz w:val="24"/>
                <w:szCs w:val="24"/>
              </w:rPr>
              <w:br/>
              <w:t>5. Анализ программы «Музыка», учебников и рабочих тетрадей, разработанных Г.С. Ригиной. Развивающая система Л.В. Занкова (научный руководитель – Н.В.Нечаева).</w:t>
            </w:r>
            <w:r>
              <w:rPr>
                <w:rFonts w:ascii="Times New Roman" w:hAnsi="Times New Roman" w:cs="Times New Roman"/>
                <w:color w:val="000000"/>
                <w:sz w:val="24"/>
                <w:szCs w:val="24"/>
              </w:rPr>
              <w:br/>
              <w:t>6. Анализ программы «Путешествие в страну музыки», разработанной Б.С.Рачиной.</w:t>
            </w:r>
          </w:p>
        </w:tc>
      </w:tr>
      <w:tr w:rsidR="00A1594C">
        <w:trPr>
          <w:trHeight w:hRule="exact" w:val="15"/>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
                <w:szCs w:val="2"/>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
                <w:szCs w:val="2"/>
              </w:rPr>
            </w:pPr>
          </w:p>
        </w:tc>
        <w:tc>
          <w:tcPr>
            <w:tcW w:w="9671" w:type="dxa"/>
            <w:tcBorders>
              <w:top w:val="nil"/>
              <w:left w:val="nil"/>
              <w:bottom w:val="nil"/>
              <w:right w:val="nil"/>
            </w:tcBorders>
            <w:shd w:val="clear" w:color="auto" w:fill="FFFFFF"/>
          </w:tcPr>
          <w:p w:rsidR="00A1594C" w:rsidRDefault="00A1594C">
            <w:pPr>
              <w:widowControl w:val="0"/>
              <w:autoSpaceDE w:val="0"/>
              <w:autoSpaceDN w:val="0"/>
              <w:adjustRightInd w:val="0"/>
              <w:spacing w:after="0" w:line="240" w:lineRule="auto"/>
              <w:rPr>
                <w:rFonts w:ascii="Tahoma" w:hAnsi="Tahoma" w:cs="Tahoma"/>
                <w:sz w:val="2"/>
                <w:szCs w:val="2"/>
              </w:rPr>
            </w:pPr>
          </w:p>
        </w:tc>
      </w:tr>
      <w:tr w:rsidR="00A1594C">
        <w:trPr>
          <w:trHeight w:hRule="exact" w:val="589"/>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tcBorders>
              <w:top w:val="nil"/>
              <w:left w:val="nil"/>
              <w:bottom w:val="nil"/>
              <w:right w:val="nil"/>
            </w:tcBorders>
            <w:shd w:val="clear" w:color="auto" w:fill="FFFFFF"/>
          </w:tcPr>
          <w:p w:rsidR="00A1594C" w:rsidRDefault="00FA732C">
            <w:pPr>
              <w:widowControl w:val="0"/>
              <w:autoSpaceDE w:val="0"/>
              <w:autoSpaceDN w:val="0"/>
              <w:adjustRightInd w:val="0"/>
              <w:spacing w:after="0" w:line="276" w:lineRule="exact"/>
              <w:ind w:left="30" w:right="3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Тема 4. Организация музыкального </w:t>
            </w:r>
            <w:r>
              <w:rPr>
                <w:rFonts w:ascii="Times New Roman" w:hAnsi="Times New Roman" w:cs="Times New Roman"/>
                <w:b/>
                <w:bCs/>
                <w:color w:val="000000"/>
                <w:sz w:val="24"/>
                <w:szCs w:val="24"/>
              </w:rPr>
              <w:br/>
              <w:t>воспитания младших школьников.</w:t>
            </w:r>
          </w:p>
        </w:tc>
      </w:tr>
      <w:tr w:rsidR="00A1594C">
        <w:trPr>
          <w:trHeight w:hRule="exact" w:val="1104"/>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tcBorders>
              <w:top w:val="nil"/>
              <w:left w:val="nil"/>
              <w:bottom w:val="nil"/>
              <w:right w:val="nil"/>
            </w:tcBorders>
            <w:shd w:val="clear" w:color="auto" w:fill="FFFFFF"/>
          </w:tcPr>
          <w:p w:rsidR="00A1594C" w:rsidRDefault="00FA732C">
            <w:pPr>
              <w:widowControl w:val="0"/>
              <w:autoSpaceDE w:val="0"/>
              <w:autoSpaceDN w:val="0"/>
              <w:adjustRightInd w:val="0"/>
              <w:spacing w:after="0" w:line="276" w:lineRule="exact"/>
              <w:ind w:left="30" w:right="30"/>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1. Урок - основная форма организации музыкального обучения. </w:t>
            </w:r>
            <w:r>
              <w:rPr>
                <w:rFonts w:ascii="Times New Roman" w:hAnsi="Times New Roman" w:cs="Times New Roman"/>
                <w:color w:val="000000"/>
                <w:sz w:val="24"/>
                <w:szCs w:val="24"/>
              </w:rPr>
              <w:br/>
              <w:t xml:space="preserve">2. Специфика урока музыки как урока искусства. </w:t>
            </w:r>
            <w:r>
              <w:rPr>
                <w:rFonts w:ascii="Times New Roman" w:hAnsi="Times New Roman" w:cs="Times New Roman"/>
                <w:color w:val="000000"/>
                <w:sz w:val="24"/>
                <w:szCs w:val="24"/>
              </w:rPr>
              <w:br/>
              <w:t xml:space="preserve">3. Основные виды учебной музыкальной деятельности учащихся на уроке. </w:t>
            </w:r>
            <w:r>
              <w:rPr>
                <w:rFonts w:ascii="Times New Roman" w:hAnsi="Times New Roman" w:cs="Times New Roman"/>
                <w:color w:val="000000"/>
                <w:sz w:val="24"/>
                <w:szCs w:val="24"/>
              </w:rPr>
              <w:br/>
              <w:t xml:space="preserve">4. Типы уроков музыки. Характеристика типов уроков. </w:t>
            </w:r>
          </w:p>
        </w:tc>
      </w:tr>
    </w:tbl>
    <w:p w:rsidR="00A1594C" w:rsidRDefault="00A1594C">
      <w:pPr>
        <w:widowControl w:val="0"/>
        <w:autoSpaceDE w:val="0"/>
        <w:autoSpaceDN w:val="0"/>
        <w:adjustRightInd w:val="0"/>
        <w:spacing w:after="0" w:line="240" w:lineRule="auto"/>
        <w:rPr>
          <w:rFonts w:ascii="Tahoma" w:hAnsi="Tahoma" w:cs="Tahoma"/>
          <w:sz w:val="24"/>
          <w:szCs w:val="24"/>
        </w:rPr>
        <w:sectPr w:rsidR="00A1594C">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tblPr>
      <w:tblGrid>
        <w:gridCol w:w="996"/>
        <w:gridCol w:w="142"/>
        <w:gridCol w:w="9671"/>
      </w:tblGrid>
      <w:tr w:rsidR="00A1594C">
        <w:trPr>
          <w:trHeight w:hRule="exact" w:val="15"/>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
                <w:szCs w:val="2"/>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
                <w:szCs w:val="2"/>
              </w:rPr>
            </w:pPr>
          </w:p>
        </w:tc>
        <w:tc>
          <w:tcPr>
            <w:tcW w:w="9671" w:type="dxa"/>
            <w:tcBorders>
              <w:top w:val="nil"/>
              <w:left w:val="nil"/>
              <w:bottom w:val="nil"/>
              <w:right w:val="nil"/>
            </w:tcBorders>
            <w:shd w:val="clear" w:color="auto" w:fill="FFFFFF"/>
          </w:tcPr>
          <w:p w:rsidR="00A1594C" w:rsidRDefault="00A1594C">
            <w:pPr>
              <w:widowControl w:val="0"/>
              <w:autoSpaceDE w:val="0"/>
              <w:autoSpaceDN w:val="0"/>
              <w:adjustRightInd w:val="0"/>
              <w:spacing w:after="0" w:line="240" w:lineRule="auto"/>
              <w:rPr>
                <w:rFonts w:ascii="Tahoma" w:hAnsi="Tahoma" w:cs="Tahoma"/>
                <w:sz w:val="2"/>
                <w:szCs w:val="2"/>
              </w:rPr>
            </w:pPr>
          </w:p>
        </w:tc>
      </w:tr>
      <w:tr w:rsidR="00A1594C">
        <w:trPr>
          <w:trHeight w:hRule="exact" w:val="589"/>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tcBorders>
              <w:top w:val="nil"/>
              <w:left w:val="nil"/>
              <w:bottom w:val="nil"/>
              <w:right w:val="nil"/>
            </w:tcBorders>
            <w:shd w:val="clear" w:color="auto" w:fill="FFFFFF"/>
          </w:tcPr>
          <w:p w:rsidR="00A1594C" w:rsidRDefault="00FA732C">
            <w:pPr>
              <w:widowControl w:val="0"/>
              <w:autoSpaceDE w:val="0"/>
              <w:autoSpaceDN w:val="0"/>
              <w:adjustRightInd w:val="0"/>
              <w:spacing w:after="0" w:line="276" w:lineRule="exact"/>
              <w:ind w:left="30" w:right="3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Тема 5.  Виды музыкальной </w:t>
            </w:r>
            <w:r>
              <w:rPr>
                <w:rFonts w:ascii="Times New Roman" w:hAnsi="Times New Roman" w:cs="Times New Roman"/>
                <w:b/>
                <w:bCs/>
                <w:color w:val="000000"/>
                <w:sz w:val="24"/>
                <w:szCs w:val="24"/>
              </w:rPr>
              <w:br/>
              <w:t xml:space="preserve">деятельности школьников. </w:t>
            </w:r>
          </w:p>
        </w:tc>
      </w:tr>
      <w:tr w:rsidR="00A1594C">
        <w:trPr>
          <w:trHeight w:hRule="exact" w:val="1649"/>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tcBorders>
              <w:top w:val="nil"/>
              <w:left w:val="nil"/>
              <w:bottom w:val="nil"/>
              <w:right w:val="nil"/>
            </w:tcBorders>
            <w:shd w:val="clear" w:color="auto" w:fill="FFFFFF"/>
          </w:tcPr>
          <w:p w:rsidR="00A1594C" w:rsidRDefault="00FA732C">
            <w:pPr>
              <w:widowControl w:val="0"/>
              <w:autoSpaceDE w:val="0"/>
              <w:autoSpaceDN w:val="0"/>
              <w:adjustRightInd w:val="0"/>
              <w:spacing w:after="0" w:line="276" w:lineRule="exact"/>
              <w:ind w:left="30" w:right="30"/>
              <w:jc w:val="both"/>
              <w:rPr>
                <w:rFonts w:ascii="Times New Roman" w:hAnsi="Times New Roman" w:cs="Times New Roman"/>
                <w:color w:val="000000"/>
                <w:sz w:val="24"/>
                <w:szCs w:val="24"/>
              </w:rPr>
            </w:pPr>
            <w:r>
              <w:rPr>
                <w:rFonts w:ascii="Times New Roman" w:hAnsi="Times New Roman" w:cs="Times New Roman"/>
                <w:color w:val="000000"/>
                <w:sz w:val="24"/>
                <w:szCs w:val="24"/>
              </w:rPr>
              <w:tab/>
              <w:t>1. Слушание музыки.</w:t>
            </w:r>
            <w:r>
              <w:rPr>
                <w:rFonts w:ascii="Times New Roman" w:hAnsi="Times New Roman" w:cs="Times New Roman"/>
                <w:color w:val="000000"/>
                <w:sz w:val="24"/>
                <w:szCs w:val="24"/>
              </w:rPr>
              <w:br/>
              <w:t>2. Методика проведения анализа музыкальных произведений.</w:t>
            </w:r>
            <w:r>
              <w:rPr>
                <w:rFonts w:ascii="Times New Roman" w:hAnsi="Times New Roman" w:cs="Times New Roman"/>
                <w:color w:val="000000"/>
                <w:sz w:val="24"/>
                <w:szCs w:val="24"/>
              </w:rPr>
              <w:br/>
              <w:t xml:space="preserve">3.  Особенности музыкального восприятия </w:t>
            </w:r>
            <w:r>
              <w:rPr>
                <w:rFonts w:ascii="Times New Roman" w:hAnsi="Times New Roman" w:cs="Times New Roman"/>
                <w:color w:val="000000"/>
                <w:sz w:val="24"/>
                <w:szCs w:val="24"/>
              </w:rPr>
              <w:br/>
              <w:t>младших школьников.</w:t>
            </w:r>
            <w:r>
              <w:rPr>
                <w:rFonts w:ascii="Times New Roman" w:hAnsi="Times New Roman" w:cs="Times New Roman"/>
                <w:color w:val="000000"/>
                <w:sz w:val="24"/>
                <w:szCs w:val="24"/>
              </w:rPr>
              <w:br/>
              <w:t>5.  Активные формы восприятия музыки и их особенности на уроках в начальной школе.</w:t>
            </w:r>
            <w:r>
              <w:rPr>
                <w:rFonts w:ascii="Times New Roman" w:hAnsi="Times New Roman" w:cs="Times New Roman"/>
                <w:color w:val="000000"/>
                <w:sz w:val="24"/>
                <w:szCs w:val="24"/>
              </w:rPr>
              <w:br/>
              <w:t>6. Методика ознакомления с детской инструментальной классикой</w:t>
            </w:r>
          </w:p>
        </w:tc>
      </w:tr>
      <w:tr w:rsidR="00A1594C">
        <w:trPr>
          <w:trHeight w:hRule="exact" w:val="15"/>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
                <w:szCs w:val="2"/>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
                <w:szCs w:val="2"/>
              </w:rPr>
            </w:pPr>
          </w:p>
        </w:tc>
        <w:tc>
          <w:tcPr>
            <w:tcW w:w="9671" w:type="dxa"/>
            <w:tcBorders>
              <w:top w:val="nil"/>
              <w:left w:val="nil"/>
              <w:bottom w:val="nil"/>
              <w:right w:val="nil"/>
            </w:tcBorders>
            <w:shd w:val="clear" w:color="auto" w:fill="FFFFFF"/>
          </w:tcPr>
          <w:p w:rsidR="00A1594C" w:rsidRDefault="00A1594C">
            <w:pPr>
              <w:widowControl w:val="0"/>
              <w:autoSpaceDE w:val="0"/>
              <w:autoSpaceDN w:val="0"/>
              <w:adjustRightInd w:val="0"/>
              <w:spacing w:after="0" w:line="240" w:lineRule="auto"/>
              <w:rPr>
                <w:rFonts w:ascii="Tahoma" w:hAnsi="Tahoma" w:cs="Tahoma"/>
                <w:sz w:val="2"/>
                <w:szCs w:val="2"/>
              </w:rPr>
            </w:pPr>
          </w:p>
        </w:tc>
      </w:tr>
      <w:tr w:rsidR="00A1594C">
        <w:trPr>
          <w:trHeight w:hRule="exact" w:val="307"/>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tcBorders>
              <w:top w:val="nil"/>
              <w:left w:val="nil"/>
              <w:bottom w:val="nil"/>
              <w:right w:val="nil"/>
            </w:tcBorders>
            <w:shd w:val="clear" w:color="auto" w:fill="FFFFFF"/>
          </w:tcPr>
          <w:p w:rsidR="00A1594C" w:rsidRDefault="00FA732C">
            <w:pPr>
              <w:widowControl w:val="0"/>
              <w:autoSpaceDE w:val="0"/>
              <w:autoSpaceDN w:val="0"/>
              <w:adjustRightInd w:val="0"/>
              <w:spacing w:after="0" w:line="276" w:lineRule="exact"/>
              <w:ind w:left="30" w:right="3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Тема 6. Вокально - хоровая работа в начальной школе</w:t>
            </w:r>
          </w:p>
        </w:tc>
      </w:tr>
      <w:tr w:rsidR="00A1594C">
        <w:trPr>
          <w:trHeight w:hRule="exact" w:val="3010"/>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tcBorders>
              <w:top w:val="nil"/>
              <w:left w:val="nil"/>
              <w:bottom w:val="nil"/>
              <w:right w:val="nil"/>
            </w:tcBorders>
            <w:shd w:val="clear" w:color="auto" w:fill="FFFFFF"/>
          </w:tcPr>
          <w:p w:rsidR="00A1594C" w:rsidRDefault="00FA732C">
            <w:pPr>
              <w:widowControl w:val="0"/>
              <w:autoSpaceDE w:val="0"/>
              <w:autoSpaceDN w:val="0"/>
              <w:adjustRightInd w:val="0"/>
              <w:spacing w:after="0" w:line="276" w:lineRule="exact"/>
              <w:ind w:left="30" w:right="30"/>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1. Хоровое пение. </w:t>
            </w:r>
            <w:r>
              <w:rPr>
                <w:rFonts w:ascii="Times New Roman" w:hAnsi="Times New Roman" w:cs="Times New Roman"/>
                <w:color w:val="000000"/>
                <w:sz w:val="24"/>
                <w:szCs w:val="24"/>
              </w:rPr>
              <w:br/>
              <w:t xml:space="preserve">2. Основные методические положения по организации вокально - хоровой работы с </w:t>
            </w:r>
            <w:r>
              <w:rPr>
                <w:rFonts w:ascii="Times New Roman" w:hAnsi="Times New Roman" w:cs="Times New Roman"/>
                <w:color w:val="000000"/>
                <w:sz w:val="24"/>
                <w:szCs w:val="24"/>
              </w:rPr>
              <w:br/>
              <w:t>младшими школьниками.</w:t>
            </w:r>
            <w:r>
              <w:rPr>
                <w:rFonts w:ascii="Times New Roman" w:hAnsi="Times New Roman" w:cs="Times New Roman"/>
                <w:color w:val="000000"/>
                <w:sz w:val="24"/>
                <w:szCs w:val="24"/>
              </w:rPr>
              <w:br/>
              <w:t>3.  Вокально - хоровой репертуар</w:t>
            </w:r>
            <w:r>
              <w:rPr>
                <w:rFonts w:ascii="Times New Roman" w:hAnsi="Times New Roman" w:cs="Times New Roman"/>
                <w:color w:val="000000"/>
                <w:sz w:val="24"/>
                <w:szCs w:val="24"/>
              </w:rPr>
              <w:br/>
              <w:t>4. Детский голос и возрастные особенности его развития. Охрана детского голоса</w:t>
            </w:r>
            <w:r>
              <w:rPr>
                <w:rFonts w:ascii="Times New Roman" w:hAnsi="Times New Roman" w:cs="Times New Roman"/>
                <w:color w:val="000000"/>
                <w:sz w:val="24"/>
                <w:szCs w:val="24"/>
              </w:rPr>
              <w:br/>
              <w:t xml:space="preserve">5. Основные вокально-хоровые навыки. Характеристика и значение вокальных </w:t>
            </w:r>
            <w:r>
              <w:rPr>
                <w:rFonts w:ascii="Times New Roman" w:hAnsi="Times New Roman" w:cs="Times New Roman"/>
                <w:color w:val="000000"/>
                <w:sz w:val="24"/>
                <w:szCs w:val="24"/>
              </w:rPr>
              <w:br/>
              <w:t xml:space="preserve">навыков (певческая установка, дыхание, звукообразование, звуковедение, </w:t>
            </w:r>
            <w:r>
              <w:rPr>
                <w:rFonts w:ascii="Times New Roman" w:hAnsi="Times New Roman" w:cs="Times New Roman"/>
                <w:color w:val="000000"/>
                <w:sz w:val="24"/>
                <w:szCs w:val="24"/>
              </w:rPr>
              <w:br/>
              <w:t xml:space="preserve">артикуляция, дикция) и средств хоровой выразительности (строй, ансамбль, </w:t>
            </w:r>
            <w:r>
              <w:rPr>
                <w:rFonts w:ascii="Times New Roman" w:hAnsi="Times New Roman" w:cs="Times New Roman"/>
                <w:color w:val="000000"/>
                <w:sz w:val="24"/>
                <w:szCs w:val="24"/>
              </w:rPr>
              <w:br/>
              <w:t>многоголосие, понимание дирижерских указаний).</w:t>
            </w:r>
            <w:r>
              <w:rPr>
                <w:rFonts w:ascii="Times New Roman" w:hAnsi="Times New Roman" w:cs="Times New Roman"/>
                <w:color w:val="000000"/>
                <w:sz w:val="24"/>
                <w:szCs w:val="24"/>
              </w:rPr>
              <w:br/>
              <w:t xml:space="preserve">6. Методика разучивания песни на школьном уроке. Методика работы с </w:t>
            </w:r>
            <w:r>
              <w:rPr>
                <w:rFonts w:ascii="Times New Roman" w:hAnsi="Times New Roman" w:cs="Times New Roman"/>
                <w:color w:val="000000"/>
                <w:sz w:val="24"/>
                <w:szCs w:val="24"/>
              </w:rPr>
              <w:br/>
              <w:t>вокально - песенным репертуаром. Этапы разучивания песни.</w:t>
            </w:r>
          </w:p>
        </w:tc>
      </w:tr>
      <w:tr w:rsidR="00A1594C">
        <w:trPr>
          <w:trHeight w:hRule="exact" w:val="15"/>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
                <w:szCs w:val="2"/>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
                <w:szCs w:val="2"/>
              </w:rPr>
            </w:pPr>
          </w:p>
        </w:tc>
        <w:tc>
          <w:tcPr>
            <w:tcW w:w="9671" w:type="dxa"/>
            <w:tcBorders>
              <w:top w:val="nil"/>
              <w:left w:val="nil"/>
              <w:bottom w:val="nil"/>
              <w:right w:val="nil"/>
            </w:tcBorders>
            <w:shd w:val="clear" w:color="auto" w:fill="FFFFFF"/>
          </w:tcPr>
          <w:p w:rsidR="00A1594C" w:rsidRDefault="00A1594C">
            <w:pPr>
              <w:widowControl w:val="0"/>
              <w:autoSpaceDE w:val="0"/>
              <w:autoSpaceDN w:val="0"/>
              <w:adjustRightInd w:val="0"/>
              <w:spacing w:after="0" w:line="240" w:lineRule="auto"/>
              <w:rPr>
                <w:rFonts w:ascii="Tahoma" w:hAnsi="Tahoma" w:cs="Tahoma"/>
                <w:sz w:val="2"/>
                <w:szCs w:val="2"/>
              </w:rPr>
            </w:pPr>
          </w:p>
        </w:tc>
      </w:tr>
      <w:tr w:rsidR="00A1594C">
        <w:trPr>
          <w:trHeight w:hRule="exact" w:val="589"/>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tcBorders>
              <w:top w:val="nil"/>
              <w:left w:val="nil"/>
              <w:bottom w:val="nil"/>
              <w:right w:val="nil"/>
            </w:tcBorders>
            <w:shd w:val="clear" w:color="auto" w:fill="FFFFFF"/>
          </w:tcPr>
          <w:p w:rsidR="00A1594C" w:rsidRDefault="00FA732C">
            <w:pPr>
              <w:widowControl w:val="0"/>
              <w:autoSpaceDE w:val="0"/>
              <w:autoSpaceDN w:val="0"/>
              <w:adjustRightInd w:val="0"/>
              <w:spacing w:after="0" w:line="276" w:lineRule="exact"/>
              <w:ind w:left="30" w:right="3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Тема 7. Игра на детских музыкальных инструментах. Музыкально-ритмические движения</w:t>
            </w:r>
          </w:p>
        </w:tc>
      </w:tr>
      <w:tr w:rsidR="00A1594C">
        <w:trPr>
          <w:trHeight w:hRule="exact" w:val="3827"/>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tcBorders>
              <w:top w:val="nil"/>
              <w:left w:val="nil"/>
              <w:bottom w:val="nil"/>
              <w:right w:val="nil"/>
            </w:tcBorders>
            <w:shd w:val="clear" w:color="auto" w:fill="FFFFFF"/>
          </w:tcPr>
          <w:p w:rsidR="00A1594C" w:rsidRDefault="00FA732C">
            <w:pPr>
              <w:widowControl w:val="0"/>
              <w:autoSpaceDE w:val="0"/>
              <w:autoSpaceDN w:val="0"/>
              <w:adjustRightInd w:val="0"/>
              <w:spacing w:after="0" w:line="276" w:lineRule="exact"/>
              <w:ind w:left="30" w:right="30"/>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1. Характеристика инструментально- исполнительской деятельности. Назначение и задачи деятельности. </w:t>
            </w:r>
            <w:r>
              <w:rPr>
                <w:rFonts w:ascii="Times New Roman" w:hAnsi="Times New Roman" w:cs="Times New Roman"/>
                <w:color w:val="000000"/>
                <w:sz w:val="24"/>
                <w:szCs w:val="24"/>
              </w:rPr>
              <w:br/>
              <w:t xml:space="preserve">2. Инструментально- исполнительские знания, умения и навыки. </w:t>
            </w:r>
            <w:r>
              <w:rPr>
                <w:rFonts w:ascii="Times New Roman" w:hAnsi="Times New Roman" w:cs="Times New Roman"/>
                <w:color w:val="000000"/>
                <w:sz w:val="24"/>
                <w:szCs w:val="24"/>
              </w:rPr>
              <w:br/>
              <w:t>3. Детские музыкальные инструменты. Классификации детских музыкальных инструментов</w:t>
            </w:r>
            <w:r>
              <w:rPr>
                <w:rFonts w:ascii="Times New Roman" w:hAnsi="Times New Roman" w:cs="Times New Roman"/>
                <w:color w:val="000000"/>
                <w:sz w:val="24"/>
                <w:szCs w:val="24"/>
              </w:rPr>
              <w:br/>
              <w:t>4. Методика обучения игре на детских музыкальных инструментах. Инструментальное музицирование в начальной школе.</w:t>
            </w:r>
            <w:r>
              <w:rPr>
                <w:rFonts w:ascii="Times New Roman" w:hAnsi="Times New Roman" w:cs="Times New Roman"/>
                <w:color w:val="000000"/>
                <w:sz w:val="24"/>
                <w:szCs w:val="24"/>
              </w:rPr>
              <w:br/>
              <w:t xml:space="preserve">5. Музыкально - ритмические движения.Виды музыкально - ритмических движений. </w:t>
            </w:r>
            <w:r>
              <w:rPr>
                <w:rFonts w:ascii="Times New Roman" w:hAnsi="Times New Roman" w:cs="Times New Roman"/>
                <w:color w:val="000000"/>
                <w:sz w:val="24"/>
                <w:szCs w:val="24"/>
              </w:rPr>
              <w:br/>
              <w:t xml:space="preserve">6.  Цель и задачи музыкально - </w:t>
            </w:r>
            <w:r>
              <w:rPr>
                <w:rFonts w:ascii="Times New Roman" w:hAnsi="Times New Roman" w:cs="Times New Roman"/>
                <w:color w:val="000000"/>
                <w:sz w:val="24"/>
                <w:szCs w:val="24"/>
              </w:rPr>
              <w:br/>
              <w:t xml:space="preserve">ритмического воспитания младших школьников. </w:t>
            </w:r>
            <w:r>
              <w:rPr>
                <w:rFonts w:ascii="Times New Roman" w:hAnsi="Times New Roman" w:cs="Times New Roman"/>
                <w:color w:val="000000"/>
                <w:sz w:val="24"/>
                <w:szCs w:val="24"/>
              </w:rPr>
              <w:br/>
              <w:t xml:space="preserve">7. Методика обучения музыкально - ритмическим движениям, элементам </w:t>
            </w:r>
            <w:r>
              <w:rPr>
                <w:rFonts w:ascii="Times New Roman" w:hAnsi="Times New Roman" w:cs="Times New Roman"/>
                <w:color w:val="000000"/>
                <w:sz w:val="24"/>
                <w:szCs w:val="24"/>
              </w:rPr>
              <w:br/>
              <w:t xml:space="preserve">танцевальных движений. </w:t>
            </w:r>
            <w:r>
              <w:rPr>
                <w:rFonts w:ascii="Times New Roman" w:hAnsi="Times New Roman" w:cs="Times New Roman"/>
                <w:color w:val="000000"/>
                <w:sz w:val="24"/>
                <w:szCs w:val="24"/>
              </w:rPr>
              <w:br/>
              <w:t xml:space="preserve">8. Пластическое интонирование: общая характеристика. </w:t>
            </w:r>
            <w:r>
              <w:rPr>
                <w:rFonts w:ascii="Times New Roman" w:hAnsi="Times New Roman" w:cs="Times New Roman"/>
                <w:color w:val="000000"/>
                <w:sz w:val="24"/>
                <w:szCs w:val="24"/>
              </w:rPr>
              <w:br/>
              <w:t>Понятие «пластическое интонирование» и его происхождение</w:t>
            </w:r>
          </w:p>
        </w:tc>
      </w:tr>
      <w:tr w:rsidR="00A1594C">
        <w:trPr>
          <w:trHeight w:hRule="exact" w:val="15"/>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
                <w:szCs w:val="2"/>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
                <w:szCs w:val="2"/>
              </w:rPr>
            </w:pPr>
          </w:p>
        </w:tc>
        <w:tc>
          <w:tcPr>
            <w:tcW w:w="9671" w:type="dxa"/>
            <w:tcBorders>
              <w:top w:val="nil"/>
              <w:left w:val="nil"/>
              <w:bottom w:val="nil"/>
              <w:right w:val="nil"/>
            </w:tcBorders>
            <w:shd w:val="clear" w:color="auto" w:fill="FFFFFF"/>
          </w:tcPr>
          <w:p w:rsidR="00A1594C" w:rsidRDefault="00A1594C">
            <w:pPr>
              <w:widowControl w:val="0"/>
              <w:autoSpaceDE w:val="0"/>
              <w:autoSpaceDN w:val="0"/>
              <w:adjustRightInd w:val="0"/>
              <w:spacing w:after="0" w:line="240" w:lineRule="auto"/>
              <w:rPr>
                <w:rFonts w:ascii="Tahoma" w:hAnsi="Tahoma" w:cs="Tahoma"/>
                <w:sz w:val="2"/>
                <w:szCs w:val="2"/>
              </w:rPr>
            </w:pPr>
          </w:p>
        </w:tc>
      </w:tr>
      <w:tr w:rsidR="00A1594C">
        <w:trPr>
          <w:trHeight w:hRule="exact" w:val="307"/>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tcBorders>
              <w:top w:val="nil"/>
              <w:left w:val="nil"/>
              <w:bottom w:val="nil"/>
              <w:right w:val="nil"/>
            </w:tcBorders>
            <w:shd w:val="clear" w:color="auto" w:fill="FFFFFF"/>
          </w:tcPr>
          <w:p w:rsidR="00A1594C" w:rsidRDefault="00FA732C">
            <w:pPr>
              <w:widowControl w:val="0"/>
              <w:autoSpaceDE w:val="0"/>
              <w:autoSpaceDN w:val="0"/>
              <w:adjustRightInd w:val="0"/>
              <w:spacing w:after="0" w:line="276" w:lineRule="exact"/>
              <w:ind w:left="30" w:right="3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Тема 8. Планирование уроков музыки. </w:t>
            </w:r>
          </w:p>
        </w:tc>
      </w:tr>
      <w:tr w:rsidR="00A1594C">
        <w:trPr>
          <w:trHeight w:hRule="exact" w:val="3555"/>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tcBorders>
              <w:top w:val="nil"/>
              <w:left w:val="nil"/>
              <w:bottom w:val="nil"/>
              <w:right w:val="nil"/>
            </w:tcBorders>
            <w:shd w:val="clear" w:color="auto" w:fill="FFFFFF"/>
          </w:tcPr>
          <w:p w:rsidR="00A1594C" w:rsidRDefault="00FA732C">
            <w:pPr>
              <w:widowControl w:val="0"/>
              <w:autoSpaceDE w:val="0"/>
              <w:autoSpaceDN w:val="0"/>
              <w:adjustRightInd w:val="0"/>
              <w:spacing w:after="0" w:line="276" w:lineRule="exact"/>
              <w:ind w:left="30" w:right="30"/>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1. Виды планирования процесса музыкального </w:t>
            </w:r>
            <w:r>
              <w:rPr>
                <w:rFonts w:ascii="Times New Roman" w:hAnsi="Times New Roman" w:cs="Times New Roman"/>
                <w:color w:val="000000"/>
                <w:sz w:val="24"/>
                <w:szCs w:val="24"/>
              </w:rPr>
              <w:br/>
              <w:t xml:space="preserve">воспитания. </w:t>
            </w:r>
            <w:r>
              <w:rPr>
                <w:rFonts w:ascii="Times New Roman" w:hAnsi="Times New Roman" w:cs="Times New Roman"/>
                <w:color w:val="000000"/>
                <w:sz w:val="24"/>
                <w:szCs w:val="24"/>
              </w:rPr>
              <w:br/>
              <w:t xml:space="preserve">2. Поурочное планирование. Структура планирования и отражение его основных позиций в поурочном плане- конспекте. Оформление плана_конспекта. </w:t>
            </w:r>
            <w:r>
              <w:rPr>
                <w:rFonts w:ascii="Times New Roman" w:hAnsi="Times New Roman" w:cs="Times New Roman"/>
                <w:color w:val="000000"/>
                <w:sz w:val="24"/>
                <w:szCs w:val="24"/>
              </w:rPr>
              <w:br/>
              <w:t>3. Подготовка учителя к уроку</w:t>
            </w:r>
            <w:r>
              <w:rPr>
                <w:rFonts w:ascii="Times New Roman" w:hAnsi="Times New Roman" w:cs="Times New Roman"/>
                <w:color w:val="000000"/>
                <w:sz w:val="24"/>
                <w:szCs w:val="24"/>
              </w:rPr>
              <w:br/>
              <w:t xml:space="preserve">4. Оценка, учет и контроль в музыкальном воспитании. Педагогическая оценка </w:t>
            </w:r>
            <w:r>
              <w:rPr>
                <w:rFonts w:ascii="Times New Roman" w:hAnsi="Times New Roman" w:cs="Times New Roman"/>
                <w:color w:val="000000"/>
                <w:sz w:val="24"/>
                <w:szCs w:val="24"/>
              </w:rPr>
              <w:br/>
              <w:t xml:space="preserve">на уроках музыки. </w:t>
            </w:r>
            <w:r>
              <w:rPr>
                <w:rFonts w:ascii="Times New Roman" w:hAnsi="Times New Roman" w:cs="Times New Roman"/>
                <w:color w:val="000000"/>
                <w:sz w:val="24"/>
                <w:szCs w:val="24"/>
              </w:rPr>
              <w:br/>
              <w:t xml:space="preserve">5. Основные формы учета и контроля в музыкальном воспитании. </w:t>
            </w:r>
            <w:r>
              <w:rPr>
                <w:rFonts w:ascii="Times New Roman" w:hAnsi="Times New Roman" w:cs="Times New Roman"/>
                <w:color w:val="000000"/>
                <w:sz w:val="24"/>
                <w:szCs w:val="24"/>
              </w:rPr>
              <w:br/>
              <w:t xml:space="preserve">6. Методика определения музыкального развития младших школьников. </w:t>
            </w:r>
            <w:r>
              <w:rPr>
                <w:rFonts w:ascii="Times New Roman" w:hAnsi="Times New Roman" w:cs="Times New Roman"/>
                <w:color w:val="000000"/>
                <w:sz w:val="24"/>
                <w:szCs w:val="24"/>
              </w:rPr>
              <w:br/>
              <w:t xml:space="preserve">7. Основные критерии музыкального развития младших школьников (Ю.Б, Алиев). </w:t>
            </w:r>
            <w:r>
              <w:rPr>
                <w:rFonts w:ascii="Times New Roman" w:hAnsi="Times New Roman" w:cs="Times New Roman"/>
                <w:color w:val="000000"/>
                <w:sz w:val="24"/>
                <w:szCs w:val="24"/>
              </w:rPr>
              <w:br/>
              <w:t xml:space="preserve">8. Критерии музыкального развития по Л.В. Школяр. </w:t>
            </w:r>
            <w:r>
              <w:rPr>
                <w:rFonts w:ascii="Times New Roman" w:hAnsi="Times New Roman" w:cs="Times New Roman"/>
                <w:color w:val="000000"/>
                <w:sz w:val="24"/>
                <w:szCs w:val="24"/>
              </w:rPr>
              <w:br/>
              <w:t>9. Методы исследования развития музыкальной культуры учащихся, их комплексное применение.</w:t>
            </w:r>
          </w:p>
        </w:tc>
      </w:tr>
    </w:tbl>
    <w:p w:rsidR="00A1594C" w:rsidRDefault="00A1594C">
      <w:pPr>
        <w:widowControl w:val="0"/>
        <w:autoSpaceDE w:val="0"/>
        <w:autoSpaceDN w:val="0"/>
        <w:adjustRightInd w:val="0"/>
        <w:spacing w:after="0" w:line="240" w:lineRule="auto"/>
        <w:rPr>
          <w:rFonts w:ascii="Tahoma" w:hAnsi="Tahoma" w:cs="Tahoma"/>
          <w:sz w:val="24"/>
          <w:szCs w:val="24"/>
        </w:rPr>
        <w:sectPr w:rsidR="00A1594C">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tblPr>
      <w:tblGrid>
        <w:gridCol w:w="996"/>
        <w:gridCol w:w="142"/>
        <w:gridCol w:w="284"/>
        <w:gridCol w:w="9387"/>
      </w:tblGrid>
      <w:tr w:rsidR="00A1594C">
        <w:trPr>
          <w:trHeight w:hRule="exact" w:val="861"/>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gridSpan w:val="2"/>
            <w:tcBorders>
              <w:top w:val="nil"/>
              <w:left w:val="nil"/>
              <w:bottom w:val="nil"/>
              <w:right w:val="nil"/>
            </w:tcBorders>
            <w:shd w:val="clear" w:color="auto" w:fill="FFFFFF"/>
          </w:tcPr>
          <w:p w:rsidR="00A1594C" w:rsidRDefault="00FA732C">
            <w:pPr>
              <w:widowControl w:val="0"/>
              <w:autoSpaceDE w:val="0"/>
              <w:autoSpaceDN w:val="0"/>
              <w:adjustRightInd w:val="0"/>
              <w:spacing w:after="0" w:line="276" w:lineRule="exact"/>
              <w:ind w:left="30" w:right="30"/>
              <w:rPr>
                <w:rFonts w:ascii="Times New Roman" w:hAnsi="Times New Roman" w:cs="Times New Roman"/>
                <w:b/>
                <w:bCs/>
                <w:color w:val="000000"/>
                <w:sz w:val="24"/>
                <w:szCs w:val="24"/>
              </w:rPr>
            </w:pPr>
            <w:r>
              <w:rPr>
                <w:rFonts w:ascii="Times New Roman" w:hAnsi="Times New Roman" w:cs="Times New Roman"/>
                <w:b/>
                <w:bCs/>
                <w:color w:val="000000"/>
                <w:sz w:val="24"/>
                <w:szCs w:val="24"/>
              </w:rPr>
              <w:br/>
            </w:r>
            <w:r>
              <w:rPr>
                <w:rFonts w:ascii="Times New Roman" w:hAnsi="Times New Roman" w:cs="Times New Roman"/>
                <w:b/>
                <w:bCs/>
                <w:color w:val="000000"/>
                <w:sz w:val="24"/>
                <w:szCs w:val="24"/>
              </w:rPr>
              <w:tab/>
              <w:t>6. Перечень учебно-методического обеспечения для самостоятельной работы обучающихся по дисциплине</w:t>
            </w:r>
          </w:p>
        </w:tc>
      </w:tr>
      <w:tr w:rsidR="00A1594C">
        <w:trPr>
          <w:trHeight w:hRule="exact" w:val="4946"/>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gridSpan w:val="2"/>
            <w:tcBorders>
              <w:top w:val="nil"/>
              <w:left w:val="nil"/>
              <w:bottom w:val="nil"/>
              <w:right w:val="nil"/>
            </w:tcBorders>
            <w:shd w:val="clear" w:color="auto" w:fill="FFFFFF"/>
          </w:tcPr>
          <w:p w:rsidR="00A1594C" w:rsidRDefault="00FA732C">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tab/>
              <w:t xml:space="preserve">Методические указания для обучающихся по освоению дисциплины «Технологии музыкального развития младших школьников» / Котлярова Т.С.. – Омск: Изд-во Омской гуманитарной академии, 2024. </w:t>
            </w:r>
            <w:r>
              <w:rPr>
                <w:rFonts w:ascii="Times New Roman" w:hAnsi="Times New Roman" w:cs="Times New Roman"/>
                <w:color w:val="000000"/>
                <w:sz w:val="24"/>
                <w:szCs w:val="24"/>
              </w:rPr>
              <w:br/>
              <w:t>2.</w:t>
            </w:r>
            <w:r>
              <w:rPr>
                <w:rFonts w:ascii="Times New Roman" w:hAnsi="Times New Roman" w:cs="Times New Roman"/>
                <w:color w:val="000000"/>
                <w:sz w:val="24"/>
                <w:szCs w:val="24"/>
              </w:rPr>
              <w:tab/>
              <w:t>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r>
              <w:rPr>
                <w:rFonts w:ascii="Times New Roman" w:hAnsi="Times New Roman" w:cs="Times New Roman"/>
                <w:color w:val="000000"/>
                <w:sz w:val="24"/>
                <w:szCs w:val="24"/>
              </w:rPr>
              <w:br/>
              <w:t>3.</w:t>
            </w:r>
            <w:r>
              <w:rPr>
                <w:rFonts w:ascii="Times New Roman" w:hAnsi="Times New Roman" w:cs="Times New Roman"/>
                <w:color w:val="000000"/>
                <w:sz w:val="24"/>
                <w:szCs w:val="24"/>
              </w:rPr>
              <w:tab/>
              <w:t>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r>
              <w:rPr>
                <w:rFonts w:ascii="Times New Roman" w:hAnsi="Times New Roman" w:cs="Times New Roman"/>
                <w:color w:val="000000"/>
                <w:sz w:val="24"/>
                <w:szCs w:val="24"/>
              </w:rPr>
              <w:br/>
              <w:t>4.</w:t>
            </w:r>
            <w:r>
              <w:rPr>
                <w:rFonts w:ascii="Times New Roman" w:hAnsi="Times New Roman" w:cs="Times New Roman"/>
                <w:color w:val="000000"/>
                <w:sz w:val="24"/>
                <w:szCs w:val="24"/>
              </w:rPr>
              <w:tab/>
              <w:t>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A1594C">
        <w:trPr>
          <w:trHeight w:hRule="exact" w:val="140"/>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9"/>
                <w:szCs w:val="9"/>
              </w:rPr>
            </w:pPr>
          </w:p>
        </w:tc>
        <w:tc>
          <w:tcPr>
            <w:tcW w:w="9671" w:type="dxa"/>
            <w:gridSpan w:val="2"/>
            <w:tcBorders>
              <w:top w:val="nil"/>
              <w:left w:val="nil"/>
              <w:bottom w:val="nil"/>
              <w:right w:val="nil"/>
            </w:tcBorders>
            <w:shd w:val="clear" w:color="auto" w:fill="FFFFFF"/>
          </w:tcPr>
          <w:p w:rsidR="00A1594C" w:rsidRDefault="00A1594C">
            <w:pPr>
              <w:widowControl w:val="0"/>
              <w:autoSpaceDE w:val="0"/>
              <w:autoSpaceDN w:val="0"/>
              <w:adjustRightInd w:val="0"/>
              <w:spacing w:after="0" w:line="240" w:lineRule="auto"/>
              <w:rPr>
                <w:rFonts w:ascii="Tahoma" w:hAnsi="Tahoma" w:cs="Tahoma"/>
                <w:sz w:val="9"/>
                <w:szCs w:val="9"/>
              </w:rPr>
            </w:pPr>
          </w:p>
        </w:tc>
      </w:tr>
      <w:tr w:rsidR="00A1594C">
        <w:trPr>
          <w:trHeight w:hRule="exact" w:val="861"/>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gridSpan w:val="2"/>
            <w:tcBorders>
              <w:top w:val="nil"/>
              <w:left w:val="nil"/>
              <w:bottom w:val="nil"/>
              <w:right w:val="nil"/>
            </w:tcBorders>
            <w:shd w:val="clear" w:color="auto" w:fill="FFFFFF"/>
          </w:tcPr>
          <w:p w:rsidR="00A1594C" w:rsidRDefault="00FA732C">
            <w:pPr>
              <w:widowControl w:val="0"/>
              <w:autoSpaceDE w:val="0"/>
              <w:autoSpaceDN w:val="0"/>
              <w:adjustRightInd w:val="0"/>
              <w:spacing w:after="0" w:line="276" w:lineRule="exact"/>
              <w:ind w:left="30" w:right="30"/>
              <w:rPr>
                <w:rFonts w:ascii="Times New Roman" w:hAnsi="Times New Roman" w:cs="Times New Roman"/>
                <w:b/>
                <w:bCs/>
                <w:color w:val="000000"/>
                <w:sz w:val="24"/>
                <w:szCs w:val="24"/>
              </w:rPr>
            </w:pPr>
            <w:r>
              <w:rPr>
                <w:rFonts w:ascii="Times New Roman" w:hAnsi="Times New Roman" w:cs="Times New Roman"/>
                <w:b/>
                <w:bCs/>
                <w:color w:val="000000"/>
                <w:sz w:val="24"/>
                <w:szCs w:val="24"/>
              </w:rPr>
              <w:tab/>
              <w:t>7. Перечень основной и дополнительной учебной литературы, необходимой для освоения дисциплины</w:t>
            </w:r>
            <w:r>
              <w:rPr>
                <w:rFonts w:ascii="Times New Roman" w:hAnsi="Times New Roman" w:cs="Times New Roman"/>
                <w:b/>
                <w:bCs/>
                <w:color w:val="000000"/>
                <w:sz w:val="24"/>
                <w:szCs w:val="24"/>
              </w:rPr>
              <w:br/>
              <w:t>Основная:</w:t>
            </w:r>
          </w:p>
        </w:tc>
      </w:tr>
      <w:tr w:rsidR="00A1594C">
        <w:trPr>
          <w:trHeight w:hRule="exact" w:val="1376"/>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gridSpan w:val="2"/>
            <w:tcBorders>
              <w:top w:val="nil"/>
              <w:left w:val="nil"/>
              <w:bottom w:val="nil"/>
              <w:right w:val="nil"/>
            </w:tcBorders>
            <w:shd w:val="clear" w:color="auto" w:fill="FFFFFF"/>
          </w:tcPr>
          <w:p w:rsidR="00A1594C" w:rsidRDefault="00FA732C">
            <w:pPr>
              <w:widowControl w:val="0"/>
              <w:autoSpaceDE w:val="0"/>
              <w:autoSpaceDN w:val="0"/>
              <w:adjustRightInd w:val="0"/>
              <w:spacing w:after="0" w:line="276" w:lineRule="exact"/>
              <w:ind w:left="30" w:right="30" w:firstLine="683"/>
              <w:jc w:val="both"/>
              <w:rPr>
                <w:rFonts w:ascii="Times New Roman" w:hAnsi="Times New Roman" w:cs="Times New Roman"/>
                <w:color w:val="000000"/>
                <w:sz w:val="24"/>
                <w:szCs w:val="24"/>
              </w:rPr>
            </w:pPr>
            <w:r>
              <w:rPr>
                <w:rFonts w:ascii="Times New Roman" w:hAnsi="Times New Roman" w:cs="Times New Roman"/>
                <w:color w:val="000000"/>
                <w:sz w:val="24"/>
                <w:szCs w:val="24"/>
              </w:rPr>
              <w:t>1. Теоретические и практические основы проектирования процесса музыкального образования младших школьников / Безбородова, Л. А.. - Теоретические и практические основы проектирования процесса музыкального образования младших школьников - Москва: Московский педагогический государственный университет, 2018. - 170 с.  -  ISBN: 978-5-94845-295-1. - URL: http://www.iprbookshop.ru/97785.html</w:t>
            </w:r>
          </w:p>
        </w:tc>
      </w:tr>
      <w:tr w:rsidR="00A1594C">
        <w:trPr>
          <w:trHeight w:hRule="exact" w:val="832"/>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gridSpan w:val="2"/>
            <w:tcBorders>
              <w:top w:val="nil"/>
              <w:left w:val="nil"/>
              <w:bottom w:val="nil"/>
              <w:right w:val="nil"/>
            </w:tcBorders>
            <w:shd w:val="clear" w:color="auto" w:fill="FFFFFF"/>
          </w:tcPr>
          <w:p w:rsidR="00A1594C" w:rsidRDefault="00FA732C">
            <w:pPr>
              <w:widowControl w:val="0"/>
              <w:autoSpaceDE w:val="0"/>
              <w:autoSpaceDN w:val="0"/>
              <w:adjustRightInd w:val="0"/>
              <w:spacing w:after="0" w:line="276" w:lineRule="exact"/>
              <w:ind w:left="30" w:right="30" w:firstLine="683"/>
              <w:jc w:val="both"/>
              <w:rPr>
                <w:rFonts w:ascii="Times New Roman" w:hAnsi="Times New Roman" w:cs="Times New Roman"/>
                <w:color w:val="000000"/>
                <w:sz w:val="24"/>
                <w:szCs w:val="24"/>
              </w:rPr>
            </w:pPr>
            <w:r>
              <w:rPr>
                <w:rFonts w:ascii="Times New Roman" w:hAnsi="Times New Roman" w:cs="Times New Roman"/>
                <w:color w:val="000000"/>
                <w:sz w:val="24"/>
                <w:szCs w:val="24"/>
              </w:rPr>
              <w:t>2. Преподавание музыки в начальной школе / Байбородова Л. В., Фалетрова О. М., Томчук С. А.. - 2-е изд. - Москва: Юрайт, 2020. - 248 с . -  ISBN: 978-5-534-06342-4. - URL: https://urait.ru/bcode/453018</w:t>
            </w:r>
          </w:p>
        </w:tc>
      </w:tr>
      <w:tr w:rsidR="00A1594C">
        <w:trPr>
          <w:trHeight w:hRule="exact" w:val="832"/>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gridSpan w:val="2"/>
            <w:tcBorders>
              <w:top w:val="nil"/>
              <w:left w:val="nil"/>
              <w:bottom w:val="nil"/>
              <w:right w:val="nil"/>
            </w:tcBorders>
            <w:shd w:val="clear" w:color="auto" w:fill="FFFFFF"/>
          </w:tcPr>
          <w:p w:rsidR="00A1594C" w:rsidRDefault="00FA732C">
            <w:pPr>
              <w:widowControl w:val="0"/>
              <w:autoSpaceDE w:val="0"/>
              <w:autoSpaceDN w:val="0"/>
              <w:adjustRightInd w:val="0"/>
              <w:spacing w:after="0" w:line="276" w:lineRule="exact"/>
              <w:ind w:left="30" w:right="30" w:firstLine="683"/>
              <w:jc w:val="both"/>
              <w:rPr>
                <w:rFonts w:ascii="Times New Roman" w:hAnsi="Times New Roman" w:cs="Times New Roman"/>
                <w:color w:val="000000"/>
                <w:sz w:val="24"/>
                <w:szCs w:val="24"/>
              </w:rPr>
            </w:pPr>
            <w:r>
              <w:rPr>
                <w:rFonts w:ascii="Times New Roman" w:hAnsi="Times New Roman" w:cs="Times New Roman"/>
                <w:color w:val="000000"/>
                <w:sz w:val="24"/>
                <w:szCs w:val="24"/>
              </w:rPr>
              <w:t>3. Музыкальная педагогика и педагогика искусства. Концепции XXI века / Бодина Е. А.. -  Москва: Юрайт, 2020. - 333 с . -  ISBN: 978-5-534-02988-8. - URL: https://urait.ru/bcode/453691</w:t>
            </w:r>
          </w:p>
        </w:tc>
      </w:tr>
      <w:tr w:rsidR="00A1594C">
        <w:trPr>
          <w:trHeight w:hRule="exact" w:val="280"/>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18"/>
                <w:szCs w:val="18"/>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18"/>
                <w:szCs w:val="18"/>
              </w:rPr>
            </w:pPr>
          </w:p>
        </w:tc>
        <w:tc>
          <w:tcPr>
            <w:tcW w:w="284" w:type="dxa"/>
            <w:tcBorders>
              <w:top w:val="nil"/>
              <w:left w:val="nil"/>
              <w:bottom w:val="nil"/>
              <w:right w:val="nil"/>
            </w:tcBorders>
            <w:shd w:val="clear" w:color="auto" w:fill="FFFFFF"/>
          </w:tcPr>
          <w:p w:rsidR="00A1594C" w:rsidRDefault="00A1594C">
            <w:pPr>
              <w:widowControl w:val="0"/>
              <w:autoSpaceDE w:val="0"/>
              <w:autoSpaceDN w:val="0"/>
              <w:adjustRightInd w:val="0"/>
              <w:spacing w:after="0" w:line="240" w:lineRule="auto"/>
              <w:rPr>
                <w:rFonts w:ascii="Tahoma" w:hAnsi="Tahoma" w:cs="Tahoma"/>
                <w:sz w:val="18"/>
                <w:szCs w:val="18"/>
              </w:rPr>
            </w:pPr>
          </w:p>
        </w:tc>
        <w:tc>
          <w:tcPr>
            <w:tcW w:w="9387" w:type="dxa"/>
            <w:tcBorders>
              <w:top w:val="nil"/>
              <w:left w:val="nil"/>
              <w:bottom w:val="nil"/>
              <w:right w:val="nil"/>
            </w:tcBorders>
            <w:shd w:val="clear" w:color="auto" w:fill="FFFFFF"/>
          </w:tcPr>
          <w:p w:rsidR="00A1594C" w:rsidRDefault="00FA732C">
            <w:pPr>
              <w:widowControl w:val="0"/>
              <w:autoSpaceDE w:val="0"/>
              <w:autoSpaceDN w:val="0"/>
              <w:adjustRightInd w:val="0"/>
              <w:spacing w:after="0" w:line="276" w:lineRule="exact"/>
              <w:ind w:left="30" w:right="30"/>
              <w:rPr>
                <w:rFonts w:ascii="Times New Roman" w:hAnsi="Times New Roman" w:cs="Times New Roman"/>
                <w:i/>
                <w:iCs/>
                <w:color w:val="000000"/>
                <w:sz w:val="24"/>
                <w:szCs w:val="24"/>
              </w:rPr>
            </w:pPr>
            <w:r>
              <w:rPr>
                <w:rFonts w:ascii="Times New Roman" w:hAnsi="Times New Roman" w:cs="Times New Roman"/>
                <w:i/>
                <w:iCs/>
                <w:color w:val="000000"/>
                <w:sz w:val="24"/>
                <w:szCs w:val="24"/>
              </w:rPr>
              <w:t>Дополнительная:</w:t>
            </w:r>
          </w:p>
        </w:tc>
      </w:tr>
      <w:tr w:rsidR="00A1594C">
        <w:trPr>
          <w:trHeight w:val="24"/>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
                <w:szCs w:val="2"/>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
                <w:szCs w:val="2"/>
              </w:rPr>
            </w:pPr>
          </w:p>
        </w:tc>
        <w:tc>
          <w:tcPr>
            <w:tcW w:w="9671" w:type="dxa"/>
            <w:gridSpan w:val="2"/>
            <w:vMerge w:val="restart"/>
            <w:tcBorders>
              <w:top w:val="nil"/>
              <w:left w:val="nil"/>
              <w:bottom w:val="nil"/>
              <w:right w:val="nil"/>
            </w:tcBorders>
            <w:shd w:val="clear" w:color="auto" w:fill="FFFFFF"/>
          </w:tcPr>
          <w:p w:rsidR="00A1594C" w:rsidRDefault="00FA732C">
            <w:pPr>
              <w:widowControl w:val="0"/>
              <w:autoSpaceDE w:val="0"/>
              <w:autoSpaceDN w:val="0"/>
              <w:adjustRightInd w:val="0"/>
              <w:spacing w:after="0" w:line="276" w:lineRule="exact"/>
              <w:ind w:left="30" w:right="30" w:firstLine="683"/>
              <w:jc w:val="both"/>
              <w:rPr>
                <w:rFonts w:ascii="Times New Roman" w:hAnsi="Times New Roman" w:cs="Times New Roman"/>
                <w:color w:val="000000"/>
                <w:sz w:val="24"/>
                <w:szCs w:val="24"/>
              </w:rPr>
            </w:pPr>
            <w:r>
              <w:rPr>
                <w:rFonts w:ascii="Times New Roman" w:hAnsi="Times New Roman" w:cs="Times New Roman"/>
                <w:color w:val="000000"/>
                <w:sz w:val="24"/>
                <w:szCs w:val="24"/>
              </w:rPr>
              <w:t>1. История музыкальной педагогики. От Платона до Кабалевского / Бодина Е. А.. -  Москва: Юрайт, 2018. - 234 с . -  ISBN: 978-5-534-03267-3. - URL: https://urait.ru/bcode/415539</w:t>
            </w:r>
          </w:p>
        </w:tc>
      </w:tr>
      <w:tr w:rsidR="00A1594C">
        <w:trPr>
          <w:trHeight w:hRule="exact" w:val="805"/>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gridSpan w:val="2"/>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r>
      <w:tr w:rsidR="00A1594C">
        <w:trPr>
          <w:trHeight w:hRule="exact" w:val="1104"/>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gridSpan w:val="2"/>
            <w:tcBorders>
              <w:top w:val="nil"/>
              <w:left w:val="nil"/>
              <w:bottom w:val="nil"/>
              <w:right w:val="nil"/>
            </w:tcBorders>
            <w:shd w:val="clear" w:color="auto" w:fill="FFFFFF"/>
          </w:tcPr>
          <w:p w:rsidR="00A1594C" w:rsidRDefault="00FA732C">
            <w:pPr>
              <w:widowControl w:val="0"/>
              <w:autoSpaceDE w:val="0"/>
              <w:autoSpaceDN w:val="0"/>
              <w:adjustRightInd w:val="0"/>
              <w:spacing w:after="0" w:line="276" w:lineRule="exact"/>
              <w:ind w:left="30" w:right="30" w:firstLine="683"/>
              <w:jc w:val="both"/>
              <w:rPr>
                <w:rFonts w:ascii="Times New Roman" w:hAnsi="Times New Roman" w:cs="Times New Roman"/>
                <w:color w:val="000000"/>
                <w:sz w:val="24"/>
                <w:szCs w:val="24"/>
              </w:rPr>
            </w:pPr>
            <w:r>
              <w:rPr>
                <w:rFonts w:ascii="Times New Roman" w:hAnsi="Times New Roman" w:cs="Times New Roman"/>
                <w:color w:val="000000"/>
                <w:sz w:val="24"/>
                <w:szCs w:val="24"/>
              </w:rPr>
              <w:t>2. Формирование творческих способностей младших школьников в музыкально-развивающей среде / Мстиславская Е. В.. -  Саратов: Саратовская государственная консерватория имени Л.В. Собинова, 2015. - 163 с.  -  ISBN: 978-5-94841-190-3. - URL: http://www.iprbookshop.ru/54422.html</w:t>
            </w:r>
          </w:p>
        </w:tc>
      </w:tr>
      <w:tr w:rsidR="00A1594C">
        <w:trPr>
          <w:trHeight w:hRule="exact" w:val="589"/>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gridSpan w:val="2"/>
            <w:tcBorders>
              <w:top w:val="nil"/>
              <w:left w:val="nil"/>
              <w:bottom w:val="nil"/>
              <w:right w:val="nil"/>
            </w:tcBorders>
            <w:shd w:val="clear" w:color="auto" w:fill="FFFFFF"/>
          </w:tcPr>
          <w:p w:rsidR="00A1594C" w:rsidRDefault="00FA732C">
            <w:pPr>
              <w:widowControl w:val="0"/>
              <w:autoSpaceDE w:val="0"/>
              <w:autoSpaceDN w:val="0"/>
              <w:adjustRightInd w:val="0"/>
              <w:spacing w:after="0" w:line="276" w:lineRule="exact"/>
              <w:ind w:left="30" w:right="30"/>
              <w:rPr>
                <w:rFonts w:ascii="Times New Roman" w:hAnsi="Times New Roman" w:cs="Times New Roman"/>
                <w:b/>
                <w:bCs/>
                <w:color w:val="000000"/>
                <w:sz w:val="24"/>
                <w:szCs w:val="24"/>
              </w:rPr>
            </w:pPr>
            <w:r>
              <w:rPr>
                <w:rFonts w:ascii="Times New Roman" w:hAnsi="Times New Roman" w:cs="Times New Roman"/>
                <w:b/>
                <w:bCs/>
                <w:color w:val="000000"/>
                <w:sz w:val="24"/>
                <w:szCs w:val="24"/>
              </w:rPr>
              <w:tab/>
              <w:t>8. Перечень ресурсов информационно-телекоммуникационной сети «Интернет», необходимых для освоения дисциплины</w:t>
            </w:r>
          </w:p>
        </w:tc>
      </w:tr>
      <w:tr w:rsidR="00A1594C">
        <w:trPr>
          <w:trHeight w:hRule="exact" w:val="2844"/>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gridSpan w:val="2"/>
            <w:tcBorders>
              <w:top w:val="nil"/>
              <w:left w:val="nil"/>
              <w:bottom w:val="nil"/>
              <w:right w:val="nil"/>
            </w:tcBorders>
            <w:shd w:val="clear" w:color="auto" w:fill="FFFFFF"/>
          </w:tcPr>
          <w:p w:rsidR="00A1594C" w:rsidRDefault="00FA732C">
            <w:pPr>
              <w:widowControl w:val="0"/>
              <w:autoSpaceDE w:val="0"/>
              <w:autoSpaceDN w:val="0"/>
              <w:adjustRightInd w:val="0"/>
              <w:spacing w:after="0" w:line="276" w:lineRule="exact"/>
              <w:ind w:left="30" w:right="30"/>
              <w:jc w:val="both"/>
              <w:rPr>
                <w:rFonts w:ascii="Times New Roman" w:hAnsi="Times New Roman" w:cs="Times New Roman"/>
                <w:color w:val="000000"/>
                <w:sz w:val="24"/>
                <w:szCs w:val="24"/>
              </w:rPr>
            </w:pPr>
            <w:r>
              <w:rPr>
                <w:rFonts w:ascii="Times New Roman" w:hAnsi="Times New Roman" w:cs="Times New Roman"/>
                <w:color w:val="000000"/>
                <w:sz w:val="24"/>
                <w:szCs w:val="24"/>
              </w:rPr>
              <w:t>1.    ЭБС IPRBooks  Режим доступа: http://www.iprbookshop.ru</w:t>
            </w:r>
            <w:r>
              <w:rPr>
                <w:rFonts w:ascii="Times New Roman" w:hAnsi="Times New Roman" w:cs="Times New Roman"/>
                <w:color w:val="000000"/>
                <w:sz w:val="24"/>
                <w:szCs w:val="24"/>
              </w:rPr>
              <w:br/>
              <w:t>2.    ЭБС издательства «Юрайт» Режим доступа: http://biblio-online.ru</w:t>
            </w:r>
            <w:r>
              <w:rPr>
                <w:rFonts w:ascii="Times New Roman" w:hAnsi="Times New Roman" w:cs="Times New Roman"/>
                <w:color w:val="000000"/>
                <w:sz w:val="24"/>
                <w:szCs w:val="24"/>
              </w:rPr>
              <w:br/>
              <w:t>3.    Единое окно доступа к образовательным ресурсам. Режим доступа: http://window.edu.ru/</w:t>
            </w:r>
            <w:r>
              <w:rPr>
                <w:rFonts w:ascii="Times New Roman" w:hAnsi="Times New Roman" w:cs="Times New Roman"/>
                <w:color w:val="000000"/>
                <w:sz w:val="24"/>
                <w:szCs w:val="24"/>
              </w:rPr>
              <w:br/>
              <w:t>4.    Научная электронная библиотека e-library.ru Режим доступа: http://elibrary.ru</w:t>
            </w:r>
            <w:r>
              <w:rPr>
                <w:rFonts w:ascii="Times New Roman" w:hAnsi="Times New Roman" w:cs="Times New Roman"/>
                <w:color w:val="000000"/>
                <w:sz w:val="24"/>
                <w:szCs w:val="24"/>
              </w:rPr>
              <w:br/>
              <w:t>5.    Ресурсы издательства Elsevier Режим доступа:  http://www.sciencedirect.com</w:t>
            </w:r>
            <w:r>
              <w:rPr>
                <w:rFonts w:ascii="Times New Roman" w:hAnsi="Times New Roman" w:cs="Times New Roman"/>
                <w:color w:val="000000"/>
                <w:sz w:val="24"/>
                <w:szCs w:val="24"/>
              </w:rPr>
              <w:br/>
              <w:t>6.    Федеральный портал «Российское образование» Режим доступа:  www.edu.ru</w:t>
            </w:r>
            <w:r>
              <w:rPr>
                <w:rFonts w:ascii="Times New Roman" w:hAnsi="Times New Roman" w:cs="Times New Roman"/>
                <w:color w:val="000000"/>
                <w:sz w:val="24"/>
                <w:szCs w:val="24"/>
              </w:rPr>
              <w:br/>
              <w:t>7.    Журналы Кембриджского университета Режим доступа: http://journals.cambridge.org</w:t>
            </w:r>
            <w:r>
              <w:rPr>
                <w:rFonts w:ascii="Times New Roman" w:hAnsi="Times New Roman" w:cs="Times New Roman"/>
                <w:color w:val="000000"/>
                <w:sz w:val="24"/>
                <w:szCs w:val="24"/>
              </w:rPr>
              <w:br/>
              <w:t>8.    Журналы Оксфордского университета Режим доступа:  http://www.oxfordjoumals.org</w:t>
            </w:r>
            <w:r>
              <w:rPr>
                <w:rFonts w:ascii="Times New Roman" w:hAnsi="Times New Roman" w:cs="Times New Roman"/>
                <w:color w:val="000000"/>
                <w:sz w:val="24"/>
                <w:szCs w:val="24"/>
              </w:rPr>
              <w:br/>
              <w:t>9.    Словари и энциклопедии на Академике Режим доступа: http://dic.academic.ru/</w:t>
            </w:r>
          </w:p>
        </w:tc>
      </w:tr>
    </w:tbl>
    <w:p w:rsidR="00A1594C" w:rsidRDefault="00A1594C">
      <w:pPr>
        <w:widowControl w:val="0"/>
        <w:autoSpaceDE w:val="0"/>
        <w:autoSpaceDN w:val="0"/>
        <w:adjustRightInd w:val="0"/>
        <w:spacing w:after="0" w:line="240" w:lineRule="auto"/>
        <w:rPr>
          <w:rFonts w:ascii="Tahoma" w:hAnsi="Tahoma" w:cs="Tahoma"/>
          <w:sz w:val="24"/>
          <w:szCs w:val="24"/>
        </w:rPr>
        <w:sectPr w:rsidR="00A1594C">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tblPr>
      <w:tblGrid>
        <w:gridCol w:w="996"/>
        <w:gridCol w:w="142"/>
        <w:gridCol w:w="9671"/>
      </w:tblGrid>
      <w:tr w:rsidR="00A1594C">
        <w:trPr>
          <w:trHeight w:hRule="exact" w:val="7095"/>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tcBorders>
              <w:top w:val="nil"/>
              <w:left w:val="nil"/>
              <w:bottom w:val="nil"/>
              <w:right w:val="nil"/>
            </w:tcBorders>
            <w:shd w:val="clear" w:color="auto" w:fill="FFFFFF"/>
          </w:tcPr>
          <w:p w:rsidR="00A1594C" w:rsidRDefault="00FA732C">
            <w:pPr>
              <w:widowControl w:val="0"/>
              <w:autoSpaceDE w:val="0"/>
              <w:autoSpaceDN w:val="0"/>
              <w:adjustRightInd w:val="0"/>
              <w:spacing w:after="0" w:line="276" w:lineRule="exact"/>
              <w:ind w:left="30" w:right="30"/>
              <w:jc w:val="both"/>
              <w:rPr>
                <w:rFonts w:ascii="Times New Roman" w:hAnsi="Times New Roman" w:cs="Times New Roman"/>
                <w:color w:val="000000"/>
                <w:sz w:val="24"/>
                <w:szCs w:val="24"/>
              </w:rPr>
            </w:pPr>
            <w:r>
              <w:rPr>
                <w:rFonts w:ascii="Times New Roman" w:hAnsi="Times New Roman" w:cs="Times New Roman"/>
                <w:color w:val="000000"/>
                <w:sz w:val="24"/>
                <w:szCs w:val="24"/>
              </w:rPr>
              <w:t>10.  Сайт Библиотеки по естественным наукам Российской академии наук. Режим доступа: http://www.benran.ru</w:t>
            </w:r>
            <w:r>
              <w:rPr>
                <w:rFonts w:ascii="Times New Roman" w:hAnsi="Times New Roman" w:cs="Times New Roman"/>
                <w:color w:val="000000"/>
                <w:sz w:val="24"/>
                <w:szCs w:val="24"/>
              </w:rPr>
              <w:br/>
              <w:t>11.   Сайт Госкомстата РФ. Режим доступа: http://www.gks.ru</w:t>
            </w:r>
            <w:r>
              <w:rPr>
                <w:rFonts w:ascii="Times New Roman" w:hAnsi="Times New Roman" w:cs="Times New Roman"/>
                <w:color w:val="000000"/>
                <w:sz w:val="24"/>
                <w:szCs w:val="24"/>
              </w:rPr>
              <w:br/>
              <w:t>12.   Сайт Российской государственной библиотеки. Режим доступа: http://diss.rsl.ru</w:t>
            </w:r>
            <w:r>
              <w:rPr>
                <w:rFonts w:ascii="Times New Roman" w:hAnsi="Times New Roman" w:cs="Times New Roman"/>
                <w:color w:val="000000"/>
                <w:sz w:val="24"/>
                <w:szCs w:val="24"/>
              </w:rPr>
              <w:br/>
              <w:t>13.   Базы данных по законодательству Российской Федерации. Режим доступа:  http://ru.spinform.ru</w:t>
            </w:r>
            <w:r>
              <w:rPr>
                <w:rFonts w:ascii="Times New Roman" w:hAnsi="Times New Roman" w:cs="Times New Roman"/>
                <w:color w:val="000000"/>
                <w:sz w:val="24"/>
                <w:szCs w:val="24"/>
              </w:rPr>
              <w:b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информационно-телекоммуникационной сети «Интернет», и отвечает техническим требованиям организации как на территории организации, так и вне ее.</w:t>
            </w:r>
            <w:r>
              <w:rPr>
                <w:rFonts w:ascii="Times New Roman" w:hAnsi="Times New Roman" w:cs="Times New Roman"/>
                <w:color w:val="000000"/>
                <w:sz w:val="24"/>
                <w:szCs w:val="24"/>
              </w:rPr>
              <w:b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A1594C">
        <w:trPr>
          <w:trHeight w:hRule="exact" w:val="317"/>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tcBorders>
              <w:top w:val="nil"/>
              <w:left w:val="nil"/>
              <w:bottom w:val="nil"/>
              <w:right w:val="nil"/>
            </w:tcBorders>
            <w:shd w:val="clear" w:color="auto" w:fill="FFFFFF"/>
          </w:tcPr>
          <w:p w:rsidR="00A1594C" w:rsidRDefault="00FA732C">
            <w:pPr>
              <w:widowControl w:val="0"/>
              <w:autoSpaceDE w:val="0"/>
              <w:autoSpaceDN w:val="0"/>
              <w:adjustRightInd w:val="0"/>
              <w:spacing w:after="0" w:line="276" w:lineRule="exact"/>
              <w:ind w:left="30" w:right="30"/>
              <w:rPr>
                <w:rFonts w:ascii="Times New Roman" w:hAnsi="Times New Roman" w:cs="Times New Roman"/>
                <w:b/>
                <w:bCs/>
                <w:color w:val="000000"/>
                <w:sz w:val="24"/>
                <w:szCs w:val="24"/>
              </w:rPr>
            </w:pPr>
            <w:r>
              <w:rPr>
                <w:rFonts w:ascii="Times New Roman" w:hAnsi="Times New Roman" w:cs="Times New Roman"/>
                <w:b/>
                <w:bCs/>
                <w:color w:val="000000"/>
                <w:sz w:val="24"/>
                <w:szCs w:val="24"/>
              </w:rPr>
              <w:tab/>
              <w:t>9. Методические указания для обучающихся по освоению дисциплины</w:t>
            </w:r>
          </w:p>
        </w:tc>
      </w:tr>
      <w:tr w:rsidR="00A1594C">
        <w:trPr>
          <w:trHeight w:hRule="exact" w:val="8085"/>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tcBorders>
              <w:top w:val="nil"/>
              <w:left w:val="nil"/>
              <w:bottom w:val="nil"/>
              <w:right w:val="nil"/>
            </w:tcBorders>
            <w:shd w:val="clear" w:color="auto" w:fill="FFFFFF"/>
          </w:tcPr>
          <w:p w:rsidR="00A1594C" w:rsidRDefault="00FA732C">
            <w:pPr>
              <w:widowControl w:val="0"/>
              <w:autoSpaceDE w:val="0"/>
              <w:autoSpaceDN w:val="0"/>
              <w:adjustRightInd w:val="0"/>
              <w:spacing w:after="0" w:line="276" w:lineRule="exact"/>
              <w:ind w:left="30" w:right="30"/>
              <w:jc w:val="both"/>
              <w:rPr>
                <w:rFonts w:ascii="Times New Roman" w:hAnsi="Times New Roman" w:cs="Times New Roman"/>
                <w:color w:val="000000"/>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r>
              <w:rPr>
                <w:rFonts w:ascii="Times New Roman" w:hAnsi="Times New Roman" w:cs="Times New Roman"/>
                <w:color w:val="000000"/>
                <w:sz w:val="24"/>
                <w:szCs w:val="24"/>
              </w:rPr>
              <w:br/>
              <w:t xml:space="preserve">Для понимания материала учебной дисциплины и качественного его усвоения рекомендуется такая последовательность действий: </w:t>
            </w:r>
            <w:r>
              <w:rPr>
                <w:rFonts w:ascii="Times New Roman" w:hAnsi="Times New Roman" w:cs="Times New Roman"/>
                <w:color w:val="000000"/>
                <w:sz w:val="24"/>
                <w:szCs w:val="24"/>
              </w:rPr>
              <w:br/>
            </w:r>
            <w:r>
              <w:rPr>
                <w:rFonts w:ascii="Cambria Math" w:hAnsi="Cambria Math" w:cs="Cambria Math"/>
                <w:color w:val="000000"/>
                <w:sz w:val="24"/>
                <w:szCs w:val="24"/>
              </w:rPr>
              <w:t>⦁</w:t>
            </w:r>
            <w:r>
              <w:rPr>
                <w:rFonts w:ascii="Times New Roman" w:hAnsi="Times New Roman" w:cs="Times New Roman"/>
                <w:color w:val="000000"/>
                <w:sz w:val="24"/>
                <w:szCs w:val="24"/>
              </w:rPr>
              <w:tab/>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 </w:t>
            </w:r>
            <w:r>
              <w:rPr>
                <w:rFonts w:ascii="Times New Roman" w:hAnsi="Times New Roman" w:cs="Times New Roman"/>
                <w:color w:val="000000"/>
                <w:sz w:val="24"/>
                <w:szCs w:val="24"/>
              </w:rPr>
              <w:br/>
            </w:r>
            <w:r>
              <w:rPr>
                <w:rFonts w:ascii="Cambria Math" w:hAnsi="Cambria Math" w:cs="Cambria Math"/>
                <w:color w:val="000000"/>
                <w:sz w:val="24"/>
                <w:szCs w:val="24"/>
              </w:rPr>
              <w:t>⦁</w:t>
            </w:r>
            <w:r>
              <w:rPr>
                <w:rFonts w:ascii="Times New Roman" w:hAnsi="Times New Roman" w:cs="Times New Roman"/>
                <w:color w:val="000000"/>
                <w:sz w:val="24"/>
                <w:szCs w:val="24"/>
              </w:rPr>
              <w:tab/>
              <w:t xml:space="preserve">при подготовке к лекции следующего дня нужно просмотреть текст предыдущей лекции, подумать о том, какая может быть тема следующей лекции; </w:t>
            </w:r>
            <w:r>
              <w:rPr>
                <w:rFonts w:ascii="Times New Roman" w:hAnsi="Times New Roman" w:cs="Times New Roman"/>
                <w:color w:val="000000"/>
                <w:sz w:val="24"/>
                <w:szCs w:val="24"/>
              </w:rPr>
              <w:br/>
            </w:r>
            <w:r>
              <w:rPr>
                <w:rFonts w:ascii="Cambria Math" w:hAnsi="Cambria Math" w:cs="Cambria Math"/>
                <w:color w:val="000000"/>
                <w:sz w:val="24"/>
                <w:szCs w:val="24"/>
              </w:rPr>
              <w:t>⦁</w:t>
            </w:r>
            <w:r>
              <w:rPr>
                <w:rFonts w:ascii="Times New Roman" w:hAnsi="Times New Roman" w:cs="Times New Roman"/>
                <w:color w:val="000000"/>
                <w:sz w:val="24"/>
                <w:szCs w:val="24"/>
              </w:rPr>
              <w:tab/>
              <w:t>в течение недели выбрать время для работы с литературой по учебной дисциплине в библиотеке и для решения задач;</w:t>
            </w:r>
            <w:r>
              <w:rPr>
                <w:rFonts w:ascii="Times New Roman" w:hAnsi="Times New Roman" w:cs="Times New Roman"/>
                <w:color w:val="000000"/>
                <w:sz w:val="24"/>
                <w:szCs w:val="24"/>
              </w:rPr>
              <w:br/>
            </w:r>
            <w:r>
              <w:rPr>
                <w:rFonts w:ascii="Cambria Math" w:hAnsi="Cambria Math" w:cs="Cambria Math"/>
                <w:color w:val="000000"/>
                <w:sz w:val="24"/>
                <w:szCs w:val="24"/>
              </w:rPr>
              <w:t>⦁</w:t>
            </w:r>
            <w:r>
              <w:rPr>
                <w:rFonts w:ascii="Times New Roman" w:hAnsi="Times New Roman" w:cs="Times New Roman"/>
                <w:color w:val="000000"/>
                <w:sz w:val="24"/>
                <w:szCs w:val="24"/>
              </w:rPr>
              <w:tab/>
              <w:t xml:space="preserve">при подготовке к практическим /семинарским/лабораторным занятиям повторить основные понятия и формулы по теме домашнего задания, изучить примеры; </w:t>
            </w:r>
            <w:r>
              <w:rPr>
                <w:rFonts w:ascii="Times New Roman" w:hAnsi="Times New Roman" w:cs="Times New Roman"/>
                <w:color w:val="000000"/>
                <w:sz w:val="24"/>
                <w:szCs w:val="24"/>
              </w:rPr>
              <w:br/>
            </w:r>
            <w:r>
              <w:rPr>
                <w:rFonts w:ascii="Cambria Math" w:hAnsi="Cambria Math" w:cs="Cambria Math"/>
                <w:color w:val="000000"/>
                <w:sz w:val="24"/>
                <w:szCs w:val="24"/>
              </w:rPr>
              <w:t>⦁</w:t>
            </w:r>
            <w:r>
              <w:rPr>
                <w:rFonts w:ascii="Times New Roman" w:hAnsi="Times New Roman" w:cs="Times New Roman"/>
                <w:color w:val="000000"/>
                <w:sz w:val="24"/>
                <w:szCs w:val="24"/>
              </w:rPr>
              <w:tab/>
              <w:t>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r>
              <w:rPr>
                <w:rFonts w:ascii="Times New Roman" w:hAnsi="Times New Roman" w:cs="Times New Roman"/>
                <w:color w:val="000000"/>
                <w:sz w:val="24"/>
                <w:szCs w:val="24"/>
              </w:rPr>
              <w:br/>
              <w:t xml:space="preserve">Рекомендуется использовать методические указания и материалы по учебной дисциплине, текст лекций, а также электронные пособия. </w:t>
            </w:r>
          </w:p>
        </w:tc>
      </w:tr>
    </w:tbl>
    <w:p w:rsidR="00A1594C" w:rsidRDefault="00A1594C">
      <w:pPr>
        <w:widowControl w:val="0"/>
        <w:autoSpaceDE w:val="0"/>
        <w:autoSpaceDN w:val="0"/>
        <w:adjustRightInd w:val="0"/>
        <w:spacing w:after="0" w:line="240" w:lineRule="auto"/>
        <w:rPr>
          <w:rFonts w:ascii="Tahoma" w:hAnsi="Tahoma" w:cs="Tahoma"/>
          <w:sz w:val="24"/>
          <w:szCs w:val="24"/>
        </w:rPr>
        <w:sectPr w:rsidR="00A1594C">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tblPr>
      <w:tblGrid>
        <w:gridCol w:w="996"/>
        <w:gridCol w:w="142"/>
        <w:gridCol w:w="9671"/>
      </w:tblGrid>
      <w:tr w:rsidR="00A1594C">
        <w:trPr>
          <w:trHeight w:hRule="exact" w:val="5824"/>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tcBorders>
              <w:top w:val="nil"/>
              <w:left w:val="nil"/>
              <w:bottom w:val="nil"/>
              <w:right w:val="nil"/>
            </w:tcBorders>
            <w:shd w:val="clear" w:color="auto" w:fill="FFFFFF"/>
          </w:tcPr>
          <w:p w:rsidR="00A1594C" w:rsidRDefault="00FA732C">
            <w:pPr>
              <w:widowControl w:val="0"/>
              <w:autoSpaceDE w:val="0"/>
              <w:autoSpaceDN w:val="0"/>
              <w:adjustRightInd w:val="0"/>
              <w:spacing w:after="0" w:line="276" w:lineRule="exact"/>
              <w:ind w:left="30" w:right="3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 </w:t>
            </w:r>
            <w:r>
              <w:rPr>
                <w:rFonts w:ascii="Times New Roman" w:hAnsi="Times New Roman" w:cs="Times New Roman"/>
                <w:color w:val="000000"/>
                <w:sz w:val="24"/>
                <w:szCs w:val="24"/>
              </w:rPr>
              <w:b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r>
              <w:rPr>
                <w:rFonts w:ascii="Times New Roman" w:hAnsi="Times New Roman" w:cs="Times New Roman"/>
                <w:color w:val="000000"/>
                <w:sz w:val="24"/>
                <w:szCs w:val="24"/>
              </w:rPr>
              <w:br/>
              <w:t xml:space="preserve">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 </w:t>
            </w:r>
          </w:p>
        </w:tc>
      </w:tr>
      <w:tr w:rsidR="00A1594C">
        <w:trPr>
          <w:trHeight w:hRule="exact" w:val="861"/>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tcBorders>
              <w:top w:val="nil"/>
              <w:left w:val="nil"/>
              <w:bottom w:val="nil"/>
              <w:right w:val="nil"/>
            </w:tcBorders>
            <w:shd w:val="clear" w:color="auto" w:fill="FFFFFF"/>
          </w:tcPr>
          <w:p w:rsidR="00A1594C" w:rsidRDefault="00FA732C">
            <w:pPr>
              <w:widowControl w:val="0"/>
              <w:autoSpaceDE w:val="0"/>
              <w:autoSpaceDN w:val="0"/>
              <w:adjustRightInd w:val="0"/>
              <w:spacing w:after="0" w:line="276" w:lineRule="exact"/>
              <w:ind w:left="30" w:right="30"/>
              <w:rPr>
                <w:rFonts w:ascii="Times New Roman" w:hAnsi="Times New Roman" w:cs="Times New Roman"/>
                <w:b/>
                <w:bCs/>
                <w:color w:val="000000"/>
                <w:sz w:val="24"/>
                <w:szCs w:val="24"/>
              </w:rPr>
            </w:pPr>
            <w:r>
              <w:rPr>
                <w:rFonts w:ascii="Times New Roman" w:hAnsi="Times New Roman" w:cs="Times New Roman"/>
                <w:b/>
                <w:bCs/>
                <w:color w:val="000000"/>
                <w:sz w:val="24"/>
                <w:szCs w:val="24"/>
              </w:rPr>
              <w:tab/>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A1594C">
        <w:trPr>
          <w:trHeight w:hRule="exact" w:val="2738"/>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tcBorders>
              <w:top w:val="nil"/>
              <w:left w:val="nil"/>
              <w:bottom w:val="nil"/>
              <w:right w:val="nil"/>
            </w:tcBorders>
            <w:shd w:val="clear" w:color="auto" w:fill="FFFFFF"/>
          </w:tcPr>
          <w:p w:rsidR="00A1594C" w:rsidRDefault="00FA732C">
            <w:pPr>
              <w:widowControl w:val="0"/>
              <w:autoSpaceDE w:val="0"/>
              <w:autoSpaceDN w:val="0"/>
              <w:adjustRightInd w:val="0"/>
              <w:spacing w:after="0" w:line="276" w:lineRule="exact"/>
              <w:ind w:left="30" w:right="30"/>
              <w:jc w:val="both"/>
              <w:rPr>
                <w:rFonts w:ascii="Times New Roman" w:hAnsi="Times New Roman" w:cs="Times New Roman"/>
                <w:color w:val="000000"/>
                <w:sz w:val="24"/>
                <w:szCs w:val="24"/>
              </w:rPr>
            </w:pPr>
            <w:r>
              <w:rPr>
                <w:rFonts w:ascii="Times New Roman" w:hAnsi="Times New Roman" w:cs="Times New Roman"/>
                <w:color w:val="000000"/>
                <w:sz w:val="24"/>
                <w:szCs w:val="24"/>
              </w:rPr>
              <w:t>Перечень программного обеспечения</w:t>
            </w:r>
            <w:r>
              <w:rPr>
                <w:rFonts w:ascii="Times New Roman" w:hAnsi="Times New Roman" w:cs="Times New Roman"/>
                <w:color w:val="000000"/>
                <w:sz w:val="24"/>
                <w:szCs w:val="24"/>
              </w:rPr>
              <w:br/>
            </w:r>
            <w:r>
              <w:rPr>
                <w:rFonts w:ascii="Times New Roman" w:hAnsi="Times New Roman" w:cs="Times New Roman"/>
                <w:color w:val="000000"/>
                <w:sz w:val="24"/>
                <w:szCs w:val="24"/>
              </w:rPr>
              <w:br/>
              <w:t>•</w:t>
            </w:r>
            <w:r>
              <w:rPr>
                <w:rFonts w:ascii="Times New Roman" w:hAnsi="Times New Roman" w:cs="Times New Roman"/>
                <w:color w:val="000000"/>
                <w:sz w:val="24"/>
                <w:szCs w:val="24"/>
              </w:rPr>
              <w:tab/>
              <w:t xml:space="preserve">Microsoft Windows 10 Professional </w:t>
            </w:r>
            <w:r>
              <w:rPr>
                <w:rFonts w:ascii="Times New Roman" w:hAnsi="Times New Roman" w:cs="Times New Roman"/>
                <w:color w:val="000000"/>
                <w:sz w:val="24"/>
                <w:szCs w:val="24"/>
              </w:rPr>
              <w:br/>
              <w:t>•</w:t>
            </w:r>
            <w:r>
              <w:rPr>
                <w:rFonts w:ascii="Times New Roman" w:hAnsi="Times New Roman" w:cs="Times New Roman"/>
                <w:color w:val="000000"/>
                <w:sz w:val="24"/>
                <w:szCs w:val="24"/>
              </w:rPr>
              <w:tab/>
              <w:t xml:space="preserve">Microsoft Office Professional 2007 Russian </w:t>
            </w:r>
            <w:r>
              <w:rPr>
                <w:rFonts w:ascii="Times New Roman" w:hAnsi="Times New Roman" w:cs="Times New Roman"/>
                <w:color w:val="000000"/>
                <w:sz w:val="24"/>
                <w:szCs w:val="24"/>
              </w:rPr>
              <w:br/>
              <w:t>•</w:t>
            </w:r>
            <w:r>
              <w:rPr>
                <w:rFonts w:ascii="Times New Roman" w:hAnsi="Times New Roman" w:cs="Times New Roman"/>
                <w:color w:val="000000"/>
                <w:sz w:val="24"/>
                <w:szCs w:val="24"/>
              </w:rPr>
              <w:tab/>
              <w:t>Cвободно распространяемый офисный пакет с открытым исходным кодом LibreOffice 6.0.3.2 Stable</w:t>
            </w:r>
            <w:r>
              <w:rPr>
                <w:rFonts w:ascii="Times New Roman" w:hAnsi="Times New Roman" w:cs="Times New Roman"/>
                <w:color w:val="000000"/>
                <w:sz w:val="24"/>
                <w:szCs w:val="24"/>
              </w:rPr>
              <w:br/>
              <w:t>•</w:t>
            </w:r>
            <w:r>
              <w:rPr>
                <w:rFonts w:ascii="Times New Roman" w:hAnsi="Times New Roman" w:cs="Times New Roman"/>
                <w:color w:val="000000"/>
                <w:sz w:val="24"/>
                <w:szCs w:val="24"/>
              </w:rPr>
              <w:tab/>
              <w:t>Антивирус Касперского</w:t>
            </w:r>
            <w:r>
              <w:rPr>
                <w:rFonts w:ascii="Times New Roman" w:hAnsi="Times New Roman" w:cs="Times New Roman"/>
                <w:color w:val="000000"/>
                <w:sz w:val="24"/>
                <w:szCs w:val="24"/>
              </w:rPr>
              <w:br/>
              <w:t>•</w:t>
            </w:r>
            <w:r>
              <w:rPr>
                <w:rFonts w:ascii="Times New Roman" w:hAnsi="Times New Roman" w:cs="Times New Roman"/>
                <w:color w:val="000000"/>
                <w:sz w:val="24"/>
                <w:szCs w:val="24"/>
              </w:rPr>
              <w:tab/>
              <w:t>Cистема управления курсами LMS Русский Moodle 3KL</w:t>
            </w:r>
            <w:r>
              <w:rPr>
                <w:rFonts w:ascii="Times New Roman" w:hAnsi="Times New Roman" w:cs="Times New Roman"/>
                <w:color w:val="000000"/>
                <w:sz w:val="24"/>
                <w:szCs w:val="24"/>
              </w:rPr>
              <w:br/>
            </w:r>
            <w:r>
              <w:rPr>
                <w:rFonts w:ascii="Times New Roman" w:hAnsi="Times New Roman" w:cs="Times New Roman"/>
                <w:color w:val="000000"/>
                <w:sz w:val="24"/>
                <w:szCs w:val="24"/>
              </w:rPr>
              <w:br/>
              <w:t>Современные профессиональные базы данных и информационные справочные системы:</w:t>
            </w:r>
          </w:p>
        </w:tc>
      </w:tr>
      <w:tr w:rsidR="00A1594C">
        <w:trPr>
          <w:trHeight w:hRule="exact" w:val="589"/>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tcBorders>
              <w:top w:val="nil"/>
              <w:left w:val="nil"/>
              <w:bottom w:val="nil"/>
              <w:right w:val="nil"/>
            </w:tcBorders>
            <w:shd w:val="clear" w:color="auto" w:fill="FFFFFF"/>
          </w:tcPr>
          <w:p w:rsidR="00A1594C" w:rsidRDefault="00FA732C">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r>
              <w:rPr>
                <w:rFonts w:ascii="Times New Roman" w:hAnsi="Times New Roman" w:cs="Times New Roman"/>
                <w:color w:val="000000"/>
                <w:sz w:val="24"/>
                <w:szCs w:val="24"/>
              </w:rPr>
              <w:br/>
              <w:t>образования http://fgosvo.ru</w:t>
            </w:r>
          </w:p>
        </w:tc>
      </w:tr>
      <w:tr w:rsidR="00A1594C">
        <w:trPr>
          <w:trHeight w:hRule="exact" w:val="317"/>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tcBorders>
              <w:top w:val="nil"/>
              <w:left w:val="nil"/>
              <w:bottom w:val="nil"/>
              <w:right w:val="nil"/>
            </w:tcBorders>
            <w:shd w:val="clear" w:color="auto" w:fill="FFFFFF"/>
          </w:tcPr>
          <w:p w:rsidR="00A1594C" w:rsidRDefault="00FA732C">
            <w:pPr>
              <w:widowControl w:val="0"/>
              <w:autoSpaceDE w:val="0"/>
              <w:autoSpaceDN w:val="0"/>
              <w:adjustRightInd w:val="0"/>
              <w:spacing w:after="0" w:line="276" w:lineRule="exact"/>
              <w:ind w:left="30" w:right="30"/>
              <w:rPr>
                <w:rFonts w:ascii="Times New Roman" w:hAnsi="Times New Roman" w:cs="Times New Roman"/>
                <w:b/>
                <w:bCs/>
                <w:color w:val="000000"/>
                <w:sz w:val="24"/>
                <w:szCs w:val="24"/>
              </w:rPr>
            </w:pPr>
            <w:r>
              <w:rPr>
                <w:rFonts w:ascii="Times New Roman" w:hAnsi="Times New Roman" w:cs="Times New Roman"/>
                <w:b/>
                <w:bCs/>
                <w:color w:val="000000"/>
                <w:sz w:val="24"/>
                <w:szCs w:val="24"/>
              </w:rPr>
              <w:tab/>
              <w:t>Электронная информационно-образовательная среда</w:t>
            </w:r>
          </w:p>
        </w:tc>
      </w:tr>
      <w:tr w:rsidR="00A1594C">
        <w:trPr>
          <w:trHeight w:hRule="exact" w:val="5168"/>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tcBorders>
              <w:top w:val="nil"/>
              <w:left w:val="nil"/>
              <w:bottom w:val="nil"/>
              <w:right w:val="nil"/>
            </w:tcBorders>
            <w:shd w:val="clear" w:color="auto" w:fill="FFFFFF"/>
          </w:tcPr>
          <w:p w:rsidR="00A1594C" w:rsidRDefault="00FA732C">
            <w:pPr>
              <w:widowControl w:val="0"/>
              <w:autoSpaceDE w:val="0"/>
              <w:autoSpaceDN w:val="0"/>
              <w:adjustRightInd w:val="0"/>
              <w:spacing w:after="0" w:line="276" w:lineRule="exact"/>
              <w:ind w:left="30" w:right="30"/>
              <w:jc w:val="both"/>
              <w:rPr>
                <w:rFonts w:ascii="Times New Roman" w:hAnsi="Times New Roman" w:cs="Times New Roman"/>
                <w:color w:val="000000"/>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r>
              <w:rPr>
                <w:rFonts w:ascii="Times New Roman" w:hAnsi="Times New Roman" w:cs="Times New Roman"/>
                <w:color w:val="000000"/>
                <w:sz w:val="24"/>
                <w:szCs w:val="24"/>
              </w:rPr>
              <w:br/>
              <w:t>•</w:t>
            </w:r>
            <w:r>
              <w:rPr>
                <w:rFonts w:ascii="Times New Roman" w:hAnsi="Times New Roman" w:cs="Times New Roman"/>
                <w:color w:val="000000"/>
                <w:sz w:val="24"/>
                <w:szCs w:val="24"/>
              </w:rPr>
              <w:tab/>
              <w:t>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r>
              <w:rPr>
                <w:rFonts w:ascii="Times New Roman" w:hAnsi="Times New Roman" w:cs="Times New Roman"/>
                <w:color w:val="000000"/>
                <w:sz w:val="24"/>
                <w:szCs w:val="24"/>
              </w:rPr>
              <w:br/>
              <w:t>•</w:t>
            </w:r>
            <w:r>
              <w:rPr>
                <w:rFonts w:ascii="Times New Roman" w:hAnsi="Times New Roman" w:cs="Times New Roman"/>
                <w:color w:val="000000"/>
                <w:sz w:val="24"/>
                <w:szCs w:val="24"/>
              </w:rPr>
              <w:tab/>
              <w:t>фиксацию хода образовательного процесса, результатов промежуточной аттестации и результатов освоения программы бакалавриата;</w:t>
            </w:r>
            <w:r>
              <w:rPr>
                <w:rFonts w:ascii="Times New Roman" w:hAnsi="Times New Roman" w:cs="Times New Roman"/>
                <w:color w:val="000000"/>
                <w:sz w:val="24"/>
                <w:szCs w:val="24"/>
              </w:rPr>
              <w:br/>
              <w:t>•</w:t>
            </w:r>
            <w:r>
              <w:rPr>
                <w:rFonts w:ascii="Times New Roman" w:hAnsi="Times New Roman" w:cs="Times New Roman"/>
                <w:color w:val="000000"/>
                <w:sz w:val="24"/>
                <w:szCs w:val="24"/>
              </w:rPr>
              <w:tab/>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r>
              <w:rPr>
                <w:rFonts w:ascii="Times New Roman" w:hAnsi="Times New Roman" w:cs="Times New Roman"/>
                <w:color w:val="000000"/>
                <w:sz w:val="24"/>
                <w:szCs w:val="24"/>
              </w:rPr>
              <w:br/>
              <w:t>•</w:t>
            </w:r>
            <w:r>
              <w:rPr>
                <w:rFonts w:ascii="Times New Roman" w:hAnsi="Times New Roman" w:cs="Times New Roman"/>
                <w:color w:val="000000"/>
                <w:sz w:val="24"/>
                <w:szCs w:val="24"/>
              </w:rPr>
              <w:tab/>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r>
              <w:rPr>
                <w:rFonts w:ascii="Times New Roman" w:hAnsi="Times New Roman" w:cs="Times New Roman"/>
                <w:color w:val="000000"/>
                <w:sz w:val="24"/>
                <w:szCs w:val="24"/>
              </w:rPr>
              <w:br/>
              <w:t>•</w:t>
            </w:r>
            <w:r>
              <w:rPr>
                <w:rFonts w:ascii="Times New Roman" w:hAnsi="Times New Roman" w:cs="Times New Roman"/>
                <w:color w:val="000000"/>
                <w:sz w:val="24"/>
                <w:szCs w:val="24"/>
              </w:rPr>
              <w:tab/>
              <w:t>взаимодействие между участниками образовательного процесса, в том числе синхронное и (или) асинхронное взаимодействие посредством сети «Интернет».</w:t>
            </w:r>
            <w:r>
              <w:rPr>
                <w:rFonts w:ascii="Times New Roman" w:hAnsi="Times New Roman" w:cs="Times New Roman"/>
                <w:color w:val="000000"/>
                <w:sz w:val="24"/>
                <w:szCs w:val="24"/>
              </w:rPr>
              <w:br/>
              <w:t>При осуществлении образовательного процесса по дисциплине используются следующие информационные технологии:</w:t>
            </w:r>
            <w:r>
              <w:rPr>
                <w:rFonts w:ascii="Times New Roman" w:hAnsi="Times New Roman" w:cs="Times New Roman"/>
                <w:color w:val="000000"/>
                <w:sz w:val="24"/>
                <w:szCs w:val="24"/>
              </w:rPr>
              <w:br/>
              <w:t>•</w:t>
            </w:r>
            <w:r>
              <w:rPr>
                <w:rFonts w:ascii="Times New Roman" w:hAnsi="Times New Roman" w:cs="Times New Roman"/>
                <w:color w:val="000000"/>
                <w:sz w:val="24"/>
                <w:szCs w:val="24"/>
              </w:rPr>
              <w:tab/>
              <w:t>сбор, хранение, систематизация и выдача учебной и научной информации;</w:t>
            </w:r>
          </w:p>
        </w:tc>
      </w:tr>
    </w:tbl>
    <w:p w:rsidR="00A1594C" w:rsidRDefault="00A1594C">
      <w:pPr>
        <w:widowControl w:val="0"/>
        <w:autoSpaceDE w:val="0"/>
        <w:autoSpaceDN w:val="0"/>
        <w:adjustRightInd w:val="0"/>
        <w:spacing w:after="0" w:line="240" w:lineRule="auto"/>
        <w:rPr>
          <w:rFonts w:ascii="Tahoma" w:hAnsi="Tahoma" w:cs="Tahoma"/>
          <w:sz w:val="24"/>
          <w:szCs w:val="24"/>
        </w:rPr>
        <w:sectPr w:rsidR="00A1594C">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tblPr>
      <w:tblGrid>
        <w:gridCol w:w="996"/>
        <w:gridCol w:w="142"/>
        <w:gridCol w:w="9671"/>
      </w:tblGrid>
      <w:tr w:rsidR="00A1594C">
        <w:trPr>
          <w:trHeight w:hRule="exact" w:val="2738"/>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tcBorders>
              <w:top w:val="nil"/>
              <w:left w:val="nil"/>
              <w:bottom w:val="nil"/>
              <w:right w:val="nil"/>
            </w:tcBorders>
            <w:shd w:val="clear" w:color="auto" w:fill="FFFFFF"/>
          </w:tcPr>
          <w:p w:rsidR="00A1594C" w:rsidRDefault="00FA732C">
            <w:pPr>
              <w:widowControl w:val="0"/>
              <w:autoSpaceDE w:val="0"/>
              <w:autoSpaceDN w:val="0"/>
              <w:adjustRightInd w:val="0"/>
              <w:spacing w:after="0" w:line="276" w:lineRule="exact"/>
              <w:ind w:left="30" w:right="3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t>обработка текстовой, графической и эмпирической информации;</w:t>
            </w:r>
            <w:r>
              <w:rPr>
                <w:rFonts w:ascii="Times New Roman" w:hAnsi="Times New Roman" w:cs="Times New Roman"/>
                <w:color w:val="000000"/>
                <w:sz w:val="24"/>
                <w:szCs w:val="24"/>
              </w:rPr>
              <w:br/>
              <w:t>•</w:t>
            </w:r>
            <w:r>
              <w:rPr>
                <w:rFonts w:ascii="Times New Roman" w:hAnsi="Times New Roman" w:cs="Times New Roman"/>
                <w:color w:val="000000"/>
                <w:sz w:val="24"/>
                <w:szCs w:val="24"/>
              </w:rPr>
              <w:tab/>
              <w:t>подготовка, конструирование и презентация итогов исследовательской и аналитической деятельности;</w:t>
            </w:r>
            <w:r>
              <w:rPr>
                <w:rFonts w:ascii="Times New Roman" w:hAnsi="Times New Roman" w:cs="Times New Roman"/>
                <w:color w:val="000000"/>
                <w:sz w:val="24"/>
                <w:szCs w:val="24"/>
              </w:rPr>
              <w:br/>
              <w:t>•</w:t>
            </w:r>
            <w:r>
              <w:rPr>
                <w:rFonts w:ascii="Times New Roman" w:hAnsi="Times New Roman" w:cs="Times New Roman"/>
                <w:color w:val="000000"/>
                <w:sz w:val="24"/>
                <w:szCs w:val="24"/>
              </w:rPr>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r>
              <w:rPr>
                <w:rFonts w:ascii="Times New Roman" w:hAnsi="Times New Roman" w:cs="Times New Roman"/>
                <w:color w:val="000000"/>
                <w:sz w:val="24"/>
                <w:szCs w:val="24"/>
              </w:rPr>
              <w:br/>
              <w:t>•</w:t>
            </w:r>
            <w:r>
              <w:rPr>
                <w:rFonts w:ascii="Times New Roman" w:hAnsi="Times New Roman" w:cs="Times New Roman"/>
                <w:color w:val="000000"/>
                <w:sz w:val="24"/>
                <w:szCs w:val="24"/>
              </w:rPr>
              <w:tab/>
              <w:t>использование электронной почты преподавателями и обучающимися для рассылки информации, переписки и обсуждения учебных вопросов.</w:t>
            </w:r>
            <w:r>
              <w:rPr>
                <w:rFonts w:ascii="Times New Roman" w:hAnsi="Times New Roman" w:cs="Times New Roman"/>
                <w:color w:val="000000"/>
                <w:sz w:val="24"/>
                <w:szCs w:val="24"/>
              </w:rPr>
              <w:br/>
              <w:t>•</w:t>
            </w:r>
            <w:r>
              <w:rPr>
                <w:rFonts w:ascii="Times New Roman" w:hAnsi="Times New Roman" w:cs="Times New Roman"/>
                <w:color w:val="000000"/>
                <w:sz w:val="24"/>
                <w:szCs w:val="24"/>
              </w:rPr>
              <w:tab/>
              <w:t>компьютерное тестирование;</w:t>
            </w:r>
            <w:r>
              <w:rPr>
                <w:rFonts w:ascii="Times New Roman" w:hAnsi="Times New Roman" w:cs="Times New Roman"/>
                <w:color w:val="000000"/>
                <w:sz w:val="24"/>
                <w:szCs w:val="24"/>
              </w:rPr>
              <w:br/>
              <w:t>•</w:t>
            </w:r>
            <w:r>
              <w:rPr>
                <w:rFonts w:ascii="Times New Roman" w:hAnsi="Times New Roman" w:cs="Times New Roman"/>
                <w:color w:val="000000"/>
                <w:sz w:val="24"/>
                <w:szCs w:val="24"/>
              </w:rPr>
              <w:tab/>
              <w:t>демонстрация мультимедийных материалов.</w:t>
            </w:r>
            <w:r>
              <w:rPr>
                <w:rFonts w:ascii="Times New Roman" w:hAnsi="Times New Roman" w:cs="Times New Roman"/>
                <w:color w:val="000000"/>
                <w:sz w:val="24"/>
                <w:szCs w:val="24"/>
              </w:rPr>
              <w:br/>
            </w:r>
          </w:p>
        </w:tc>
      </w:tr>
      <w:tr w:rsidR="00A1594C">
        <w:trPr>
          <w:trHeight w:hRule="exact" w:val="280"/>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18"/>
                <w:szCs w:val="18"/>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18"/>
                <w:szCs w:val="18"/>
              </w:rPr>
            </w:pPr>
          </w:p>
        </w:tc>
        <w:tc>
          <w:tcPr>
            <w:tcW w:w="9671" w:type="dxa"/>
            <w:tcBorders>
              <w:top w:val="nil"/>
              <w:left w:val="nil"/>
              <w:bottom w:val="nil"/>
              <w:right w:val="nil"/>
            </w:tcBorders>
            <w:shd w:val="clear" w:color="auto" w:fill="FFFFFF"/>
          </w:tcPr>
          <w:p w:rsidR="00A1594C" w:rsidRDefault="00A1594C">
            <w:pPr>
              <w:widowControl w:val="0"/>
              <w:autoSpaceDE w:val="0"/>
              <w:autoSpaceDN w:val="0"/>
              <w:adjustRightInd w:val="0"/>
              <w:spacing w:after="0" w:line="240" w:lineRule="auto"/>
              <w:rPr>
                <w:rFonts w:ascii="Tahoma" w:hAnsi="Tahoma" w:cs="Tahoma"/>
                <w:sz w:val="18"/>
                <w:szCs w:val="18"/>
              </w:rPr>
            </w:pPr>
          </w:p>
        </w:tc>
      </w:tr>
      <w:tr w:rsidR="00A1594C">
        <w:trPr>
          <w:trHeight w:hRule="exact" w:val="589"/>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tcBorders>
              <w:top w:val="nil"/>
              <w:left w:val="nil"/>
              <w:bottom w:val="nil"/>
              <w:right w:val="nil"/>
            </w:tcBorders>
            <w:shd w:val="clear" w:color="auto" w:fill="FFFFFF"/>
          </w:tcPr>
          <w:p w:rsidR="00A1594C" w:rsidRDefault="00FA732C">
            <w:pPr>
              <w:widowControl w:val="0"/>
              <w:autoSpaceDE w:val="0"/>
              <w:autoSpaceDN w:val="0"/>
              <w:adjustRightInd w:val="0"/>
              <w:spacing w:after="0" w:line="276" w:lineRule="exact"/>
              <w:ind w:left="30" w:right="30"/>
              <w:rPr>
                <w:rFonts w:ascii="Times New Roman" w:hAnsi="Times New Roman" w:cs="Times New Roman"/>
                <w:b/>
                <w:bCs/>
                <w:color w:val="000000"/>
                <w:sz w:val="24"/>
                <w:szCs w:val="24"/>
              </w:rPr>
            </w:pPr>
            <w:r>
              <w:rPr>
                <w:rFonts w:ascii="Times New Roman" w:hAnsi="Times New Roman" w:cs="Times New Roman"/>
                <w:b/>
                <w:bCs/>
                <w:color w:val="000000"/>
                <w:sz w:val="24"/>
                <w:szCs w:val="24"/>
              </w:rPr>
              <w:tab/>
              <w:t xml:space="preserve">11. Описание материально-технической базы, необходимой для осуществления образовательного процесса по дисциплине </w:t>
            </w:r>
          </w:p>
        </w:tc>
      </w:tr>
      <w:tr w:rsidR="00A1594C">
        <w:trPr>
          <w:trHeight w:hRule="exact" w:val="11890"/>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tcBorders>
              <w:top w:val="nil"/>
              <w:left w:val="nil"/>
              <w:bottom w:val="nil"/>
              <w:right w:val="nil"/>
            </w:tcBorders>
            <w:shd w:val="clear" w:color="auto" w:fill="FFFFFF"/>
          </w:tcPr>
          <w:p w:rsidR="00A1594C" w:rsidRDefault="00FA732C">
            <w:pPr>
              <w:widowControl w:val="0"/>
              <w:autoSpaceDE w:val="0"/>
              <w:autoSpaceDN w:val="0"/>
              <w:adjustRightInd w:val="0"/>
              <w:spacing w:after="0" w:line="276" w:lineRule="exact"/>
              <w:ind w:left="30" w:right="30"/>
              <w:jc w:val="both"/>
              <w:rPr>
                <w:rFonts w:ascii="Times New Roman" w:hAnsi="Times New Roman" w:cs="Times New Roman"/>
                <w:color w:val="000000"/>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r>
              <w:rPr>
                <w:rFonts w:ascii="Times New Roman" w:hAnsi="Times New Roman" w:cs="Times New Roman"/>
                <w:color w:val="000000"/>
                <w:sz w:val="24"/>
                <w:szCs w:val="24"/>
              </w:rPr>
              <w:b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r>
              <w:rPr>
                <w:rFonts w:ascii="Times New Roman" w:hAnsi="Times New Roman" w:cs="Times New Roman"/>
                <w:color w:val="000000"/>
                <w:sz w:val="24"/>
                <w:szCs w:val="24"/>
              </w:rPr>
              <w:b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r>
              <w:rPr>
                <w:rFonts w:ascii="Times New Roman" w:hAnsi="Times New Roman" w:cs="Times New Roman"/>
                <w:color w:val="000000"/>
                <w:sz w:val="24"/>
                <w:szCs w:val="24"/>
              </w:rPr>
              <w:br/>
              <w:t xml:space="preserve">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электронно-библиотечные системы «IPRbooks» и «ЭБС ЮРАЙТ». </w:t>
            </w:r>
            <w:r>
              <w:rPr>
                <w:rFonts w:ascii="Times New Roman" w:hAnsi="Times New Roman" w:cs="Times New Roman"/>
                <w:color w:val="000000"/>
                <w:sz w:val="24"/>
                <w:szCs w:val="24"/>
              </w:rPr>
              <w:br/>
              <w:t>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w:t>
            </w:r>
          </w:p>
        </w:tc>
      </w:tr>
    </w:tbl>
    <w:p w:rsidR="00A1594C" w:rsidRDefault="00A1594C">
      <w:pPr>
        <w:widowControl w:val="0"/>
        <w:autoSpaceDE w:val="0"/>
        <w:autoSpaceDN w:val="0"/>
        <w:adjustRightInd w:val="0"/>
        <w:spacing w:after="0" w:line="240" w:lineRule="auto"/>
        <w:rPr>
          <w:rFonts w:ascii="Tahoma" w:hAnsi="Tahoma" w:cs="Tahoma"/>
          <w:sz w:val="24"/>
          <w:szCs w:val="24"/>
        </w:rPr>
        <w:sectPr w:rsidR="00A1594C">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tblPr>
      <w:tblGrid>
        <w:gridCol w:w="996"/>
        <w:gridCol w:w="142"/>
        <w:gridCol w:w="9671"/>
      </w:tblGrid>
      <w:tr w:rsidR="00A1594C">
        <w:trPr>
          <w:trHeight w:hRule="exact" w:val="8399"/>
        </w:trPr>
        <w:tc>
          <w:tcPr>
            <w:tcW w:w="996"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1594C" w:rsidRDefault="00A1594C">
            <w:pPr>
              <w:widowControl w:val="0"/>
              <w:autoSpaceDE w:val="0"/>
              <w:autoSpaceDN w:val="0"/>
              <w:adjustRightInd w:val="0"/>
              <w:spacing w:after="0" w:line="240" w:lineRule="auto"/>
              <w:rPr>
                <w:rFonts w:ascii="Tahoma" w:hAnsi="Tahoma" w:cs="Tahoma"/>
                <w:sz w:val="20"/>
                <w:szCs w:val="20"/>
              </w:rPr>
            </w:pPr>
          </w:p>
        </w:tc>
        <w:tc>
          <w:tcPr>
            <w:tcW w:w="9671" w:type="dxa"/>
            <w:tcBorders>
              <w:top w:val="nil"/>
              <w:left w:val="nil"/>
              <w:bottom w:val="nil"/>
              <w:right w:val="nil"/>
            </w:tcBorders>
            <w:shd w:val="clear" w:color="auto" w:fill="FFFFFF"/>
          </w:tcPr>
          <w:p w:rsidR="00A1594C" w:rsidRDefault="00FA732C">
            <w:pPr>
              <w:widowControl w:val="0"/>
              <w:autoSpaceDE w:val="0"/>
              <w:autoSpaceDN w:val="0"/>
              <w:adjustRightInd w:val="0"/>
              <w:spacing w:after="0" w:line="274" w:lineRule="exact"/>
              <w:ind w:left="30" w:right="30"/>
              <w:jc w:val="both"/>
              <w:rPr>
                <w:rFonts w:ascii="Times New Roman" w:hAnsi="Times New Roman" w:cs="Times New Roman"/>
                <w:color w:val="000000"/>
                <w:sz w:val="24"/>
                <w:szCs w:val="24"/>
              </w:rPr>
            </w:pPr>
            <w:r>
              <w:rPr>
                <w:rFonts w:ascii="Times New Roman" w:hAnsi="Times New Roman" w:cs="Times New Roman"/>
                <w:color w:val="000000"/>
                <w:sz w:val="24"/>
                <w:szCs w:val="24"/>
              </w:rPr>
              <w:t>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r>
              <w:rPr>
                <w:rFonts w:ascii="Times New Roman" w:hAnsi="Times New Roman" w:cs="Times New Roman"/>
                <w:color w:val="000000"/>
                <w:sz w:val="24"/>
                <w:szCs w:val="24"/>
              </w:rPr>
              <w:br/>
              <w:t xml:space="preserve">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w:t>
            </w:r>
            <w:r>
              <w:rPr>
                <w:rFonts w:ascii="Times New Roman" w:hAnsi="Times New Roman" w:cs="Times New Roman"/>
                <w:color w:val="000000"/>
                <w:sz w:val="24"/>
                <w:szCs w:val="24"/>
              </w:rPr>
              <w:br/>
              <w:t xml:space="preserve">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rsidR="00A1594C" w:rsidRDefault="00A1594C"/>
    <w:sectPr w:rsidR="00A1594C" w:rsidSect="00A1594C">
      <w:pgSz w:w="11906" w:h="16838"/>
      <w:pgMar w:top="567" w:right="567" w:bottom="567" w:left="56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FA732C"/>
    <w:rsid w:val="001476FE"/>
    <w:rsid w:val="001F3F19"/>
    <w:rsid w:val="00221164"/>
    <w:rsid w:val="004A793C"/>
    <w:rsid w:val="00A1594C"/>
    <w:rsid w:val="00D52E69"/>
    <w:rsid w:val="00FA73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9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7342</Words>
  <Characters>41854</Characters>
  <Application>Microsoft Office Word</Application>
  <DocSecurity>0</DocSecurity>
  <Lines>348</Lines>
  <Paragraphs>98</Paragraphs>
  <ScaleCrop>false</ScaleCrop>
  <Company/>
  <LinksUpToDate>false</LinksUpToDate>
  <CharactersWithSpaces>49098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2024-2025_ФГОС3++2024_Бак-ЗФО-ПО2(ДОиНО)(24)_plx_Технологии музыкального развития младших школьников</dc:title>
  <dc:creator>FastReport</dc:creator>
  <cp:lastModifiedBy>ppsr-05</cp:lastModifiedBy>
  <cp:revision>5</cp:revision>
  <dcterms:created xsi:type="dcterms:W3CDTF">2024-04-08T03:28:00Z</dcterms:created>
  <dcterms:modified xsi:type="dcterms:W3CDTF">2024-04-08T03:33:00Z</dcterms:modified>
</cp:coreProperties>
</file>